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D4F" w:rsidRDefault="00F40391" w:rsidP="00F40391">
      <w:pPr>
        <w:spacing w:line="480" w:lineRule="exact"/>
        <w:jc w:val="center"/>
        <w:rPr>
          <w:rFonts w:asciiTheme="minorEastAsia" w:eastAsiaTheme="minorEastAsia" w:hAnsiTheme="minorEastAsia" w:hint="eastAsia"/>
          <w:b/>
          <w:sz w:val="44"/>
          <w:szCs w:val="44"/>
        </w:rPr>
      </w:pPr>
      <w:r w:rsidRPr="00F40391">
        <w:rPr>
          <w:rFonts w:asciiTheme="minorEastAsia" w:eastAsiaTheme="minorEastAsia" w:hAnsiTheme="minorEastAsia" w:hint="eastAsia"/>
          <w:b/>
          <w:sz w:val="44"/>
          <w:szCs w:val="44"/>
        </w:rPr>
        <w:t>湘</w:t>
      </w:r>
      <w:r w:rsidR="00B83995">
        <w:rPr>
          <w:rFonts w:asciiTheme="minorEastAsia" w:eastAsiaTheme="minorEastAsia" w:hAnsiTheme="minorEastAsia" w:hint="eastAsia"/>
          <w:b/>
          <w:sz w:val="44"/>
          <w:szCs w:val="44"/>
        </w:rPr>
        <w:t>南学院</w:t>
      </w:r>
      <w:r w:rsidR="00B83995">
        <w:rPr>
          <w:rFonts w:asciiTheme="minorEastAsia" w:eastAsiaTheme="minorEastAsia" w:hAnsiTheme="minorEastAsia" w:hint="eastAsia"/>
          <w:b/>
          <w:sz w:val="44"/>
          <w:szCs w:val="44"/>
        </w:rPr>
        <w:t>2018</w:t>
      </w:r>
      <w:r w:rsidR="00B83995">
        <w:rPr>
          <w:rFonts w:asciiTheme="minorEastAsia" w:eastAsiaTheme="minorEastAsia" w:hAnsiTheme="minorEastAsia" w:hint="eastAsia"/>
          <w:b/>
          <w:sz w:val="44"/>
          <w:szCs w:val="44"/>
        </w:rPr>
        <w:t>年度高层次人才引进待遇</w:t>
      </w:r>
    </w:p>
    <w:p w:rsidR="00F40391" w:rsidRDefault="00F40391" w:rsidP="00F40391">
      <w:pPr>
        <w:spacing w:line="480" w:lineRule="exact"/>
        <w:jc w:val="center"/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AA6D4F" w:rsidRDefault="00B83995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一、学校简介</w:t>
      </w:r>
    </w:p>
    <w:p w:rsidR="00AA6D4F" w:rsidRDefault="00B83995">
      <w:pPr>
        <w:widowControl/>
        <w:spacing w:line="480" w:lineRule="exact"/>
        <w:ind w:firstLineChars="200" w:firstLine="600"/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湘南学院坐落于</w:t>
      </w:r>
      <w:r>
        <w:rPr>
          <w:rFonts w:ascii="仿宋" w:eastAsia="仿宋" w:hAnsi="仿宋"/>
          <w:sz w:val="30"/>
          <w:szCs w:val="30"/>
        </w:rPr>
        <w:t>享有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天下第十八福地</w:t>
      </w:r>
      <w:r>
        <w:rPr>
          <w:rFonts w:ascii="仿宋" w:eastAsia="仿宋" w:hAnsi="仿宋"/>
          <w:sz w:val="30"/>
          <w:szCs w:val="30"/>
        </w:rPr>
        <w:t>”</w:t>
      </w:r>
      <w:r>
        <w:rPr>
          <w:rFonts w:ascii="仿宋" w:eastAsia="仿宋" w:hAnsi="仿宋"/>
          <w:sz w:val="30"/>
          <w:szCs w:val="30"/>
        </w:rPr>
        <w:t>之美誉的湖南</w:t>
      </w:r>
      <w:r>
        <w:rPr>
          <w:rFonts w:ascii="仿宋" w:eastAsia="仿宋" w:hAnsi="仿宋"/>
          <w:sz w:val="30"/>
          <w:szCs w:val="30"/>
        </w:rPr>
        <w:t>“</w:t>
      </w:r>
      <w:r>
        <w:rPr>
          <w:rFonts w:ascii="仿宋" w:eastAsia="仿宋" w:hAnsi="仿宋"/>
          <w:sz w:val="30"/>
          <w:szCs w:val="30"/>
        </w:rPr>
        <w:t>南大门</w:t>
      </w:r>
      <w:r>
        <w:rPr>
          <w:rFonts w:ascii="仿宋" w:eastAsia="仿宋" w:hAnsi="仿宋"/>
          <w:sz w:val="30"/>
          <w:szCs w:val="30"/>
        </w:rPr>
        <w:t>”—</w:t>
      </w:r>
      <w:r>
        <w:rPr>
          <w:rFonts w:ascii="仿宋" w:eastAsia="仿宋" w:hAnsi="仿宋"/>
          <w:sz w:val="30"/>
          <w:szCs w:val="30"/>
        </w:rPr>
        <w:t>郴州市，</w:t>
      </w:r>
      <w:r>
        <w:rPr>
          <w:rFonts w:ascii="仿宋" w:eastAsia="仿宋" w:hAnsi="仿宋" w:hint="eastAsia"/>
          <w:sz w:val="30"/>
          <w:szCs w:val="30"/>
        </w:rPr>
        <w:t>是一所公办全日制普通本科高校，</w:t>
      </w:r>
      <w:r>
        <w:rPr>
          <w:rFonts w:ascii="仿宋" w:eastAsia="仿宋" w:hAnsi="仿宋" w:hint="eastAsia"/>
          <w:sz w:val="30"/>
          <w:szCs w:val="30"/>
        </w:rPr>
        <w:t>2013</w:t>
      </w:r>
      <w:r>
        <w:rPr>
          <w:rFonts w:ascii="仿宋" w:eastAsia="仿宋" w:hAnsi="仿宋" w:hint="eastAsia"/>
          <w:sz w:val="30"/>
          <w:szCs w:val="30"/>
        </w:rPr>
        <w:t>年以优异成绩通过教育部本科教学工作合格评估，</w:t>
      </w:r>
      <w:r>
        <w:rPr>
          <w:rFonts w:ascii="仿宋" w:eastAsia="仿宋" w:hAnsi="仿宋" w:hint="eastAsia"/>
          <w:sz w:val="30"/>
          <w:szCs w:val="30"/>
        </w:rPr>
        <w:t>2014</w:t>
      </w:r>
      <w:r>
        <w:rPr>
          <w:rFonts w:ascii="仿宋" w:eastAsia="仿宋" w:hAnsi="仿宋" w:hint="eastAsia"/>
          <w:sz w:val="30"/>
          <w:szCs w:val="30"/>
        </w:rPr>
        <w:t>年被评为“湖南省普通高等学校转型发展试点单位”。</w:t>
      </w:r>
      <w:r>
        <w:rPr>
          <w:rFonts w:ascii="仿宋" w:eastAsia="仿宋" w:hAnsi="仿宋"/>
          <w:sz w:val="30"/>
          <w:szCs w:val="30"/>
        </w:rPr>
        <w:t>学校涵盖文学、理学、医学、工学、经济学、管理学、法学、教育学、艺术学等九</w:t>
      </w:r>
      <w:r>
        <w:rPr>
          <w:rFonts w:ascii="仿宋" w:eastAsia="仿宋" w:hAnsi="仿宋" w:hint="eastAsia"/>
          <w:sz w:val="30"/>
          <w:szCs w:val="30"/>
        </w:rPr>
        <w:t>大</w:t>
      </w:r>
      <w:r>
        <w:rPr>
          <w:rFonts w:ascii="仿宋" w:eastAsia="仿宋" w:hAnsi="仿宋"/>
          <w:sz w:val="30"/>
          <w:szCs w:val="30"/>
        </w:rPr>
        <w:t>学科门类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A6D4F" w:rsidRDefault="00B83995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二、招聘对象及条件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（一）学科带头人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A</w:t>
      </w:r>
      <w:r>
        <w:rPr>
          <w:rFonts w:ascii="仿宋" w:eastAsia="仿宋" w:hAnsi="仿宋" w:cs="Arial" w:hint="eastAsia"/>
          <w:kern w:val="0"/>
          <w:sz w:val="30"/>
          <w:szCs w:val="30"/>
        </w:rPr>
        <w:t>类：具有博士学位和正高级专业技术职务，年龄在</w:t>
      </w:r>
      <w:r>
        <w:rPr>
          <w:rFonts w:ascii="仿宋" w:eastAsia="仿宋" w:hAnsi="仿宋" w:cs="Arial" w:hint="eastAsia"/>
          <w:kern w:val="0"/>
          <w:sz w:val="30"/>
          <w:szCs w:val="30"/>
        </w:rPr>
        <w:t>54</w:t>
      </w:r>
      <w:r>
        <w:rPr>
          <w:rFonts w:ascii="仿宋" w:eastAsia="仿宋" w:hAnsi="仿宋" w:cs="Arial" w:hint="eastAsia"/>
          <w:kern w:val="0"/>
          <w:sz w:val="30"/>
          <w:szCs w:val="30"/>
        </w:rPr>
        <w:t>周岁以下，同时具备下列条件之一者（或条件相当者）：①国家“百千万人才工程”人选；②“国家杰出青年科学基金”人选；③教育部“长江学者”；④教育部“创新团队”和“新世纪优秀人才支持计划”人选；⑤国家级教学名师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B</w:t>
      </w:r>
      <w:r>
        <w:rPr>
          <w:rFonts w:ascii="仿宋" w:eastAsia="仿宋" w:hAnsi="仿宋" w:cs="Arial" w:hint="eastAsia"/>
          <w:kern w:val="0"/>
          <w:sz w:val="30"/>
          <w:szCs w:val="30"/>
        </w:rPr>
        <w:t>类：具有博士学位和正高级专业技术职务，年龄在</w:t>
      </w:r>
      <w:r>
        <w:rPr>
          <w:rFonts w:ascii="仿宋" w:eastAsia="仿宋" w:hAnsi="仿宋" w:cs="Arial" w:hint="eastAsia"/>
          <w:kern w:val="0"/>
          <w:sz w:val="30"/>
          <w:szCs w:val="30"/>
        </w:rPr>
        <w:t>54</w:t>
      </w:r>
      <w:r>
        <w:rPr>
          <w:rFonts w:ascii="仿宋" w:eastAsia="仿宋" w:hAnsi="仿宋" w:cs="Arial" w:hint="eastAsia"/>
          <w:kern w:val="0"/>
          <w:sz w:val="30"/>
          <w:szCs w:val="30"/>
        </w:rPr>
        <w:t>周岁以下，同时具备下列条件之一者（或条件相当者）：①湖南省“芙蓉学者”；②省级学科带头人；③湖南省“新世纪</w:t>
      </w:r>
      <w:r>
        <w:rPr>
          <w:rFonts w:ascii="仿宋" w:eastAsia="仿宋" w:hAnsi="仿宋" w:cs="Arial" w:hint="eastAsia"/>
          <w:kern w:val="0"/>
          <w:sz w:val="30"/>
          <w:szCs w:val="30"/>
        </w:rPr>
        <w:t>121</w:t>
      </w:r>
      <w:r>
        <w:rPr>
          <w:rFonts w:ascii="仿宋" w:eastAsia="仿宋" w:hAnsi="仿宋" w:cs="Arial" w:hint="eastAsia"/>
          <w:kern w:val="0"/>
          <w:sz w:val="30"/>
          <w:szCs w:val="30"/>
        </w:rPr>
        <w:t>人才工程”第一、二层次人选；④省优秀社会科学专家；⑤获得过省级（指自然科学奖、科技进步奖、哲</w:t>
      </w:r>
      <w:r>
        <w:rPr>
          <w:rFonts w:ascii="仿宋" w:eastAsia="仿宋" w:hAnsi="仿宋" w:cs="Arial" w:hint="eastAsia"/>
          <w:kern w:val="0"/>
          <w:sz w:val="30"/>
          <w:szCs w:val="30"/>
        </w:rPr>
        <w:t>学社会科学奖、高等教育省级教学成果奖）二等奖及以上重大教学科技奖励。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（二）博士研究生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/>
          <w:kern w:val="0"/>
          <w:sz w:val="30"/>
          <w:szCs w:val="30"/>
        </w:rPr>
        <w:t>1.</w:t>
      </w:r>
      <w:r>
        <w:rPr>
          <w:rFonts w:ascii="仿宋" w:eastAsia="仿宋" w:hAnsi="仿宋" w:cs="Arial" w:hint="eastAsia"/>
          <w:kern w:val="0"/>
          <w:sz w:val="30"/>
          <w:szCs w:val="30"/>
        </w:rPr>
        <w:t>优秀博士，原则上第一学历为全日制普通本科，一般年龄在</w:t>
      </w:r>
      <w:r>
        <w:rPr>
          <w:rFonts w:ascii="仿宋" w:eastAsia="仿宋" w:hAnsi="仿宋" w:cs="Arial"/>
          <w:kern w:val="0"/>
          <w:sz w:val="30"/>
          <w:szCs w:val="30"/>
        </w:rPr>
        <w:t>40</w:t>
      </w:r>
      <w:r>
        <w:rPr>
          <w:rFonts w:ascii="仿宋" w:eastAsia="仿宋" w:hAnsi="仿宋" w:cs="Arial" w:hint="eastAsia"/>
          <w:kern w:val="0"/>
          <w:sz w:val="30"/>
          <w:szCs w:val="30"/>
        </w:rPr>
        <w:t>周岁以下，近</w:t>
      </w:r>
      <w:r>
        <w:rPr>
          <w:rFonts w:ascii="仿宋" w:eastAsia="仿宋" w:hAnsi="仿宋" w:cs="Arial" w:hint="eastAsia"/>
          <w:kern w:val="0"/>
          <w:sz w:val="30"/>
          <w:szCs w:val="30"/>
        </w:rPr>
        <w:t>5</w:t>
      </w:r>
      <w:r>
        <w:rPr>
          <w:rFonts w:ascii="仿宋" w:eastAsia="仿宋" w:hAnsi="仿宋" w:cs="Arial" w:hint="eastAsia"/>
          <w:kern w:val="0"/>
          <w:sz w:val="30"/>
          <w:szCs w:val="30"/>
        </w:rPr>
        <w:t>年独立</w:t>
      </w:r>
      <w:r>
        <w:rPr>
          <w:rFonts w:ascii="仿宋" w:eastAsia="仿宋" w:hAnsi="仿宋" w:cs="Arial"/>
          <w:kern w:val="0"/>
          <w:sz w:val="30"/>
          <w:szCs w:val="30"/>
        </w:rPr>
        <w:t>或</w:t>
      </w:r>
      <w:r>
        <w:rPr>
          <w:rFonts w:ascii="仿宋" w:eastAsia="仿宋" w:hAnsi="仿宋" w:cs="Arial" w:hint="eastAsia"/>
          <w:kern w:val="0"/>
          <w:sz w:val="30"/>
          <w:szCs w:val="30"/>
        </w:rPr>
        <w:t>合著</w:t>
      </w:r>
      <w:r>
        <w:rPr>
          <w:rFonts w:ascii="仿宋" w:eastAsia="仿宋" w:hAnsi="仿宋" w:cs="Arial"/>
          <w:kern w:val="0"/>
          <w:sz w:val="30"/>
          <w:szCs w:val="30"/>
        </w:rPr>
        <w:t>第一作者</w:t>
      </w:r>
      <w:r>
        <w:rPr>
          <w:rFonts w:ascii="仿宋" w:eastAsia="仿宋" w:hAnsi="仿宋" w:cs="Arial" w:hint="eastAsia"/>
          <w:kern w:val="0"/>
          <w:sz w:val="30"/>
          <w:szCs w:val="30"/>
        </w:rPr>
        <w:t>在本学科权威期刊发表</w:t>
      </w:r>
      <w:r>
        <w:rPr>
          <w:rFonts w:ascii="仿宋" w:eastAsia="仿宋" w:hAnsi="仿宋" w:cs="Arial" w:hint="eastAsia"/>
          <w:kern w:val="0"/>
          <w:sz w:val="30"/>
          <w:szCs w:val="30"/>
        </w:rPr>
        <w:t>3</w:t>
      </w:r>
      <w:r>
        <w:rPr>
          <w:rFonts w:ascii="仿宋" w:eastAsia="仿宋" w:hAnsi="仿宋" w:cs="Arial" w:hint="eastAsia"/>
          <w:kern w:val="0"/>
          <w:sz w:val="30"/>
          <w:szCs w:val="30"/>
        </w:rPr>
        <w:t>篇及以上的论文（含</w:t>
      </w:r>
      <w:r>
        <w:rPr>
          <w:rFonts w:ascii="仿宋" w:eastAsia="仿宋" w:hAnsi="仿宋" w:cs="Arial" w:hint="eastAsia"/>
          <w:kern w:val="0"/>
          <w:sz w:val="30"/>
          <w:szCs w:val="30"/>
        </w:rPr>
        <w:t>SCI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 w:hint="eastAsia"/>
          <w:kern w:val="0"/>
          <w:sz w:val="30"/>
          <w:szCs w:val="30"/>
        </w:rPr>
        <w:t>EI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 w:hint="eastAsia"/>
          <w:kern w:val="0"/>
          <w:sz w:val="30"/>
          <w:szCs w:val="30"/>
        </w:rPr>
        <w:t>SSCI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 w:hint="eastAsia"/>
          <w:kern w:val="0"/>
          <w:sz w:val="30"/>
          <w:szCs w:val="30"/>
        </w:rPr>
        <w:t>A&amp;HCI</w:t>
      </w:r>
      <w:r>
        <w:rPr>
          <w:rFonts w:ascii="仿宋" w:eastAsia="仿宋" w:hAnsi="仿宋" w:cs="Arial" w:hint="eastAsia"/>
          <w:kern w:val="0"/>
          <w:sz w:val="30"/>
          <w:szCs w:val="30"/>
        </w:rPr>
        <w:t>收录，《中国科学》、《新华文摘》、《中国社会科学文摘》等期刊或全文转载），</w:t>
      </w:r>
      <w:r>
        <w:rPr>
          <w:rFonts w:ascii="仿宋" w:eastAsia="仿宋" w:hAnsi="仿宋" w:cs="Arial"/>
          <w:kern w:val="0"/>
          <w:sz w:val="30"/>
          <w:szCs w:val="30"/>
        </w:rPr>
        <w:lastRenderedPageBreak/>
        <w:t>或</w:t>
      </w:r>
      <w:r>
        <w:rPr>
          <w:rFonts w:ascii="仿宋" w:eastAsia="仿宋" w:hAnsi="仿宋" w:cs="Arial" w:hint="eastAsia"/>
          <w:kern w:val="0"/>
          <w:sz w:val="30"/>
          <w:szCs w:val="30"/>
        </w:rPr>
        <w:t>在</w:t>
      </w:r>
      <w:r>
        <w:rPr>
          <w:rFonts w:ascii="仿宋" w:eastAsia="仿宋" w:hAnsi="仿宋" w:hint="eastAsia"/>
          <w:sz w:val="30"/>
          <w:szCs w:val="30"/>
        </w:rPr>
        <w:t>CSSCI</w:t>
      </w:r>
      <w:r>
        <w:rPr>
          <w:rFonts w:ascii="仿宋" w:eastAsia="仿宋" w:hAnsi="仿宋" w:hint="eastAsia"/>
          <w:sz w:val="30"/>
          <w:szCs w:val="30"/>
        </w:rPr>
        <w:t>核心库来源期刊</w:t>
      </w:r>
      <w:r>
        <w:rPr>
          <w:rFonts w:ascii="仿宋" w:eastAsia="仿宋" w:hAnsi="仿宋" w:cs="Arial" w:hint="eastAsia"/>
          <w:kern w:val="0"/>
          <w:sz w:val="30"/>
          <w:szCs w:val="30"/>
        </w:rPr>
        <w:t>发表</w:t>
      </w:r>
      <w:r>
        <w:rPr>
          <w:rFonts w:ascii="仿宋" w:eastAsia="仿宋" w:hAnsi="仿宋" w:cs="Arial"/>
          <w:kern w:val="0"/>
          <w:sz w:val="30"/>
          <w:szCs w:val="30"/>
        </w:rPr>
        <w:t>4</w:t>
      </w:r>
      <w:r>
        <w:rPr>
          <w:rFonts w:ascii="仿宋" w:eastAsia="仿宋" w:hAnsi="仿宋" w:cs="Arial" w:hint="eastAsia"/>
          <w:kern w:val="0"/>
          <w:sz w:val="30"/>
          <w:szCs w:val="30"/>
        </w:rPr>
        <w:t>篇及以上的论文；或</w:t>
      </w:r>
      <w:r>
        <w:rPr>
          <w:rFonts w:ascii="仿宋" w:eastAsia="仿宋" w:hAnsi="仿宋" w:cs="Arial" w:hint="eastAsia"/>
          <w:kern w:val="0"/>
          <w:sz w:val="30"/>
          <w:szCs w:val="30"/>
        </w:rPr>
        <w:t>主持</w:t>
      </w:r>
      <w:r>
        <w:rPr>
          <w:rFonts w:ascii="仿宋" w:eastAsia="仿宋" w:hAnsi="仿宋" w:cs="Arial" w:hint="eastAsia"/>
          <w:kern w:val="0"/>
          <w:sz w:val="30"/>
          <w:szCs w:val="30"/>
        </w:rPr>
        <w:t>省部级科研项目；或其他相当条件者。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/>
          <w:kern w:val="0"/>
          <w:sz w:val="30"/>
          <w:szCs w:val="30"/>
        </w:rPr>
        <w:t>2.</w:t>
      </w:r>
      <w:r>
        <w:rPr>
          <w:rFonts w:ascii="仿宋" w:eastAsia="仿宋" w:hAnsi="仿宋" w:cs="Arial" w:hint="eastAsia"/>
          <w:kern w:val="0"/>
          <w:sz w:val="30"/>
          <w:szCs w:val="30"/>
        </w:rPr>
        <w:t>紧缺</w:t>
      </w:r>
      <w:r>
        <w:rPr>
          <w:rFonts w:ascii="仿宋" w:eastAsia="仿宋" w:hAnsi="仿宋" w:cs="Arial"/>
          <w:kern w:val="0"/>
          <w:sz w:val="30"/>
          <w:szCs w:val="30"/>
        </w:rPr>
        <w:t>博士，</w:t>
      </w:r>
      <w:r>
        <w:rPr>
          <w:rFonts w:ascii="仿宋" w:eastAsia="仿宋" w:hAnsi="仿宋" w:cs="Arial" w:hint="eastAsia"/>
          <w:kern w:val="0"/>
          <w:sz w:val="30"/>
          <w:szCs w:val="30"/>
        </w:rPr>
        <w:t>医学</w:t>
      </w:r>
      <w:r>
        <w:rPr>
          <w:rFonts w:ascii="仿宋" w:eastAsia="仿宋" w:hAnsi="仿宋" w:cs="Arial"/>
          <w:kern w:val="0"/>
          <w:sz w:val="30"/>
          <w:szCs w:val="30"/>
        </w:rPr>
        <w:t>（</w:t>
      </w:r>
      <w:r>
        <w:rPr>
          <w:rFonts w:ascii="仿宋" w:eastAsia="仿宋" w:hAnsi="仿宋" w:cs="Arial" w:hint="eastAsia"/>
          <w:kern w:val="0"/>
          <w:sz w:val="30"/>
          <w:szCs w:val="30"/>
        </w:rPr>
        <w:t>药学</w:t>
      </w:r>
      <w:r>
        <w:rPr>
          <w:rFonts w:ascii="仿宋" w:eastAsia="仿宋" w:hAnsi="仿宋" w:cs="Arial"/>
          <w:kern w:val="0"/>
          <w:sz w:val="30"/>
          <w:szCs w:val="30"/>
        </w:rPr>
        <w:t>除外）、艺术</w:t>
      </w:r>
      <w:r>
        <w:rPr>
          <w:rFonts w:ascii="仿宋" w:eastAsia="仿宋" w:hAnsi="仿宋" w:cs="Arial" w:hint="eastAsia"/>
          <w:kern w:val="0"/>
          <w:sz w:val="30"/>
          <w:szCs w:val="30"/>
        </w:rPr>
        <w:t>学</w:t>
      </w:r>
      <w:r>
        <w:rPr>
          <w:rFonts w:ascii="仿宋" w:eastAsia="仿宋" w:hAnsi="仿宋" w:cs="Arial"/>
          <w:kern w:val="0"/>
          <w:sz w:val="30"/>
          <w:szCs w:val="30"/>
        </w:rPr>
        <w:t>博士为我校紧缺博士。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/>
          <w:kern w:val="0"/>
          <w:sz w:val="30"/>
          <w:szCs w:val="30"/>
        </w:rPr>
        <w:t>3.</w:t>
      </w:r>
      <w:r>
        <w:rPr>
          <w:rFonts w:ascii="仿宋" w:eastAsia="仿宋" w:hAnsi="仿宋" w:cs="Arial" w:hint="eastAsia"/>
          <w:kern w:val="0"/>
          <w:sz w:val="30"/>
          <w:szCs w:val="30"/>
        </w:rPr>
        <w:t>一般</w:t>
      </w:r>
      <w:r>
        <w:rPr>
          <w:rFonts w:ascii="仿宋" w:eastAsia="仿宋" w:hAnsi="仿宋" w:cs="Arial"/>
          <w:kern w:val="0"/>
          <w:sz w:val="30"/>
          <w:szCs w:val="30"/>
        </w:rPr>
        <w:t>博士</w:t>
      </w:r>
      <w:r>
        <w:rPr>
          <w:rFonts w:ascii="仿宋" w:eastAsia="仿宋" w:hAnsi="仿宋" w:cs="Arial" w:hint="eastAsia"/>
          <w:kern w:val="0"/>
          <w:sz w:val="30"/>
          <w:szCs w:val="30"/>
        </w:rPr>
        <w:t>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b/>
          <w:bCs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（三）优秀</w:t>
      </w:r>
      <w:r>
        <w:rPr>
          <w:rFonts w:ascii="仿宋" w:eastAsia="仿宋" w:hAnsi="仿宋" w:cs="Arial"/>
          <w:b/>
          <w:bCs/>
          <w:kern w:val="0"/>
          <w:sz w:val="30"/>
          <w:szCs w:val="30"/>
        </w:rPr>
        <w:t>硕士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研究</w:t>
      </w:r>
      <w:r>
        <w:rPr>
          <w:rFonts w:ascii="仿宋" w:eastAsia="仿宋" w:hAnsi="仿宋" w:cs="Arial"/>
          <w:b/>
          <w:bCs/>
          <w:kern w:val="0"/>
          <w:sz w:val="30"/>
          <w:szCs w:val="30"/>
        </w:rPr>
        <w:t>生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部分专业</w:t>
      </w:r>
      <w:r>
        <w:rPr>
          <w:rFonts w:ascii="仿宋" w:eastAsia="仿宋" w:hAnsi="仿宋" w:cs="Arial"/>
          <w:kern w:val="0"/>
          <w:sz w:val="30"/>
          <w:szCs w:val="30"/>
        </w:rPr>
        <w:t>引进</w:t>
      </w:r>
      <w:r>
        <w:rPr>
          <w:rFonts w:ascii="仿宋" w:eastAsia="仿宋" w:hAnsi="仿宋" w:cs="Arial" w:hint="eastAsia"/>
          <w:kern w:val="0"/>
          <w:sz w:val="30"/>
          <w:szCs w:val="30"/>
        </w:rPr>
        <w:t>急需</w:t>
      </w:r>
      <w:r>
        <w:rPr>
          <w:rFonts w:ascii="仿宋" w:eastAsia="仿宋" w:hAnsi="仿宋" w:cs="Arial"/>
          <w:kern w:val="0"/>
          <w:sz w:val="30"/>
          <w:szCs w:val="30"/>
        </w:rPr>
        <w:t>的</w:t>
      </w:r>
      <w:r>
        <w:rPr>
          <w:rFonts w:ascii="仿宋" w:eastAsia="仿宋" w:hAnsi="仿宋" w:cs="Arial" w:hint="eastAsia"/>
          <w:kern w:val="0"/>
          <w:sz w:val="30"/>
          <w:szCs w:val="30"/>
        </w:rPr>
        <w:t>优秀硕士</w:t>
      </w:r>
      <w:r>
        <w:rPr>
          <w:rFonts w:ascii="仿宋" w:eastAsia="仿宋" w:hAnsi="仿宋" w:cs="Arial"/>
          <w:kern w:val="0"/>
          <w:sz w:val="30"/>
          <w:szCs w:val="30"/>
        </w:rPr>
        <w:t>研究生</w:t>
      </w:r>
      <w:r>
        <w:rPr>
          <w:rFonts w:ascii="仿宋" w:eastAsia="仿宋" w:hAnsi="仿宋" w:hint="eastAsia"/>
          <w:sz w:val="30"/>
          <w:szCs w:val="30"/>
        </w:rPr>
        <w:t>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所有</w:t>
      </w:r>
      <w:r>
        <w:rPr>
          <w:rFonts w:ascii="仿宋" w:eastAsia="仿宋" w:hAnsi="仿宋" w:cs="Arial"/>
          <w:kern w:val="0"/>
          <w:sz w:val="30"/>
          <w:szCs w:val="30"/>
        </w:rPr>
        <w:t>应聘人员均</w:t>
      </w:r>
      <w:r>
        <w:rPr>
          <w:rFonts w:ascii="仿宋" w:eastAsia="仿宋" w:hAnsi="仿宋" w:cs="Arial" w:hint="eastAsia"/>
          <w:kern w:val="0"/>
          <w:sz w:val="30"/>
          <w:szCs w:val="30"/>
        </w:rPr>
        <w:t>需具有中华人民共和国国籍，遵守宪法、法律和行政法规，符合岗位所要求的专业或技能条件，身体健康。</w:t>
      </w:r>
    </w:p>
    <w:p w:rsidR="00AA6D4F" w:rsidRDefault="00B83995">
      <w:pPr>
        <w:spacing w:line="480" w:lineRule="exact"/>
        <w:ind w:firstLineChars="200" w:firstLine="602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三、相关待遇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（一）学科带头人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1.A</w:t>
      </w:r>
      <w:r>
        <w:rPr>
          <w:rFonts w:ascii="仿宋" w:eastAsia="仿宋" w:hAnsi="仿宋" w:cs="Arial" w:hint="eastAsia"/>
          <w:kern w:val="0"/>
          <w:sz w:val="30"/>
          <w:szCs w:val="30"/>
        </w:rPr>
        <w:t>类：安家费</w:t>
      </w:r>
      <w:r>
        <w:rPr>
          <w:rFonts w:ascii="仿宋" w:eastAsia="仿宋" w:hAnsi="仿宋" w:cs="Arial" w:hint="eastAsia"/>
          <w:kern w:val="0"/>
          <w:sz w:val="30"/>
          <w:szCs w:val="30"/>
        </w:rPr>
        <w:t>300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</w:t>
      </w:r>
      <w:r>
        <w:rPr>
          <w:rFonts w:ascii="仿宋" w:eastAsia="仿宋" w:hAnsi="仿宋" w:cs="Arial" w:hint="eastAsia"/>
          <w:kern w:val="0"/>
          <w:sz w:val="30"/>
          <w:szCs w:val="30"/>
        </w:rPr>
        <w:t>; B</w:t>
      </w:r>
      <w:r>
        <w:rPr>
          <w:rFonts w:ascii="仿宋" w:eastAsia="仿宋" w:hAnsi="仿宋" w:cs="Arial" w:hint="eastAsia"/>
          <w:kern w:val="0"/>
          <w:sz w:val="30"/>
          <w:szCs w:val="30"/>
        </w:rPr>
        <w:t>类：安家费</w:t>
      </w:r>
      <w:r>
        <w:rPr>
          <w:rFonts w:ascii="仿宋" w:eastAsia="仿宋" w:hAnsi="仿宋" w:cs="Arial" w:hint="eastAsia"/>
          <w:kern w:val="0"/>
          <w:sz w:val="30"/>
          <w:szCs w:val="30"/>
        </w:rPr>
        <w:t>120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2.</w:t>
      </w:r>
      <w:r>
        <w:rPr>
          <w:rFonts w:ascii="仿宋" w:eastAsia="仿宋" w:hAnsi="仿宋" w:cs="宋体" w:hint="eastAsia"/>
          <w:kern w:val="0"/>
          <w:sz w:val="30"/>
          <w:szCs w:val="30"/>
        </w:rPr>
        <w:t>学科团队建设经费或科研启动费</w:t>
      </w:r>
      <w:r>
        <w:rPr>
          <w:rFonts w:ascii="仿宋" w:eastAsia="仿宋" w:hAnsi="仿宋" w:cs="宋体" w:hint="eastAsia"/>
          <w:kern w:val="0"/>
          <w:sz w:val="30"/>
          <w:szCs w:val="30"/>
        </w:rPr>
        <w:t>100</w:t>
      </w:r>
      <w:r>
        <w:rPr>
          <w:rFonts w:ascii="仿宋" w:eastAsia="仿宋" w:hAnsi="仿宋" w:cs="宋体" w:hint="eastAsia"/>
          <w:kern w:val="0"/>
          <w:sz w:val="30"/>
          <w:szCs w:val="30"/>
        </w:rPr>
        <w:t>万元。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3.</w:t>
      </w:r>
      <w:r>
        <w:rPr>
          <w:rFonts w:ascii="仿宋" w:eastAsia="仿宋" w:hAnsi="仿宋" w:cs="Arial" w:hint="eastAsia"/>
          <w:kern w:val="0"/>
          <w:sz w:val="30"/>
          <w:szCs w:val="30"/>
        </w:rPr>
        <w:t>学校提供面积</w:t>
      </w:r>
      <w:r>
        <w:rPr>
          <w:rFonts w:ascii="仿宋" w:eastAsia="仿宋" w:hAnsi="仿宋" w:cs="Arial" w:hint="eastAsia"/>
          <w:kern w:val="0"/>
          <w:sz w:val="30"/>
          <w:szCs w:val="30"/>
        </w:rPr>
        <w:t>120</w:t>
      </w:r>
      <w:r>
        <w:rPr>
          <w:rFonts w:ascii="仿宋" w:eastAsia="仿宋" w:hAnsi="仿宋" w:cs="Arial" w:hint="eastAsia"/>
          <w:kern w:val="0"/>
          <w:sz w:val="30"/>
          <w:szCs w:val="30"/>
        </w:rPr>
        <w:t>平方左右具备直接入住条件的住房一套，服务期</w:t>
      </w:r>
      <w:r>
        <w:rPr>
          <w:rFonts w:ascii="仿宋" w:eastAsia="仿宋" w:hAnsi="仿宋" w:cs="Arial" w:hint="eastAsia"/>
          <w:kern w:val="0"/>
          <w:sz w:val="30"/>
          <w:szCs w:val="30"/>
        </w:rPr>
        <w:t>6</w:t>
      </w:r>
      <w:r>
        <w:rPr>
          <w:rFonts w:ascii="仿宋" w:eastAsia="仿宋" w:hAnsi="仿宋" w:cs="Arial" w:hint="eastAsia"/>
          <w:kern w:val="0"/>
          <w:sz w:val="30"/>
          <w:szCs w:val="30"/>
        </w:rPr>
        <w:t>年内免租金；或提供住房补贴</w:t>
      </w:r>
      <w:r>
        <w:rPr>
          <w:rFonts w:ascii="仿宋" w:eastAsia="仿宋" w:hAnsi="仿宋" w:cs="Arial" w:hint="eastAsia"/>
          <w:kern w:val="0"/>
          <w:sz w:val="30"/>
          <w:szCs w:val="30"/>
        </w:rPr>
        <w:t>1000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</w:t>
      </w:r>
      <w:r>
        <w:rPr>
          <w:rFonts w:ascii="仿宋" w:eastAsia="仿宋" w:hAnsi="仿宋" w:cs="Arial" w:hint="eastAsia"/>
          <w:kern w:val="0"/>
          <w:sz w:val="30"/>
          <w:szCs w:val="30"/>
        </w:rPr>
        <w:t>/</w:t>
      </w:r>
      <w:r>
        <w:rPr>
          <w:rFonts w:ascii="仿宋" w:eastAsia="仿宋" w:hAnsi="仿宋" w:cs="Arial" w:hint="eastAsia"/>
          <w:kern w:val="0"/>
          <w:sz w:val="30"/>
          <w:szCs w:val="30"/>
        </w:rPr>
        <w:t>月，服务期</w:t>
      </w:r>
      <w:r>
        <w:rPr>
          <w:rFonts w:ascii="仿宋" w:eastAsia="仿宋" w:hAnsi="仿宋" w:cs="Arial" w:hint="eastAsia"/>
          <w:kern w:val="0"/>
          <w:sz w:val="30"/>
          <w:szCs w:val="30"/>
        </w:rPr>
        <w:t>6</w:t>
      </w:r>
      <w:r>
        <w:rPr>
          <w:rFonts w:ascii="仿宋" w:eastAsia="仿宋" w:hAnsi="仿宋" w:cs="Arial" w:hint="eastAsia"/>
          <w:kern w:val="0"/>
          <w:sz w:val="30"/>
          <w:szCs w:val="30"/>
        </w:rPr>
        <w:t>年内享受。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4.</w:t>
      </w:r>
      <w:r>
        <w:rPr>
          <w:rFonts w:ascii="仿宋" w:eastAsia="仿宋" w:hAnsi="仿宋" w:cs="宋体" w:hint="eastAsia"/>
          <w:kern w:val="0"/>
          <w:sz w:val="30"/>
          <w:szCs w:val="30"/>
        </w:rPr>
        <w:t>安排配偶工作。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宋体" w:hint="eastAsia"/>
          <w:kern w:val="0"/>
          <w:sz w:val="30"/>
          <w:szCs w:val="30"/>
        </w:rPr>
        <w:t>5.</w:t>
      </w:r>
      <w:r>
        <w:rPr>
          <w:rFonts w:ascii="仿宋" w:eastAsia="仿宋" w:hAnsi="仿宋" w:cs="宋体" w:hint="eastAsia"/>
          <w:kern w:val="0"/>
          <w:sz w:val="30"/>
          <w:szCs w:val="30"/>
        </w:rPr>
        <w:t>工资福利面议。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（二）博士研究生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1.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安家费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优秀博士和</w:t>
      </w:r>
      <w:r>
        <w:rPr>
          <w:rFonts w:ascii="仿宋" w:eastAsia="仿宋" w:hAnsi="仿宋" w:cs="Arial"/>
          <w:kern w:val="0"/>
          <w:sz w:val="30"/>
          <w:szCs w:val="30"/>
        </w:rPr>
        <w:t>紧缺博士</w:t>
      </w:r>
      <w:r>
        <w:rPr>
          <w:rFonts w:ascii="仿宋" w:eastAsia="仿宋" w:hAnsi="仿宋" w:cs="Arial" w:hint="eastAsia"/>
          <w:kern w:val="0"/>
          <w:sz w:val="30"/>
          <w:szCs w:val="30"/>
        </w:rPr>
        <w:t>65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万元，</w:t>
      </w:r>
      <w:r>
        <w:rPr>
          <w:rFonts w:ascii="仿宋" w:eastAsia="仿宋" w:hAnsi="仿宋" w:cs="Arial"/>
          <w:kern w:val="0"/>
          <w:sz w:val="30"/>
          <w:szCs w:val="30"/>
        </w:rPr>
        <w:t>一般博士</w:t>
      </w:r>
      <w:r>
        <w:rPr>
          <w:rFonts w:ascii="仿宋" w:eastAsia="仿宋" w:hAnsi="仿宋" w:cs="Arial" w:hint="eastAsia"/>
          <w:kern w:val="0"/>
          <w:sz w:val="30"/>
          <w:szCs w:val="30"/>
        </w:rPr>
        <w:t>50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lastRenderedPageBreak/>
        <w:t>2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．科研启动经费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①具有高级职称的博士，自然科学</w:t>
      </w:r>
      <w:r>
        <w:rPr>
          <w:rFonts w:ascii="仿宋" w:eastAsia="仿宋" w:hAnsi="仿宋" w:cs="Arial" w:hint="eastAsia"/>
          <w:kern w:val="0"/>
          <w:sz w:val="30"/>
          <w:szCs w:val="30"/>
        </w:rPr>
        <w:t>30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万元；人文社会科学</w:t>
      </w:r>
      <w:r>
        <w:rPr>
          <w:rFonts w:ascii="仿宋" w:eastAsia="仿宋" w:hAnsi="仿宋" w:cs="Arial" w:hint="eastAsia"/>
          <w:kern w:val="0"/>
          <w:sz w:val="30"/>
          <w:szCs w:val="30"/>
        </w:rPr>
        <w:t>25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万元；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②其他博士，自然科学</w:t>
      </w:r>
      <w:r>
        <w:rPr>
          <w:rFonts w:ascii="仿宋" w:eastAsia="仿宋" w:hAnsi="仿宋" w:cs="Arial" w:hint="eastAsia"/>
          <w:kern w:val="0"/>
          <w:sz w:val="30"/>
          <w:szCs w:val="30"/>
        </w:rPr>
        <w:t>20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万元；人文社会科学</w:t>
      </w:r>
      <w:r>
        <w:rPr>
          <w:rFonts w:ascii="仿宋" w:eastAsia="仿宋" w:hAnsi="仿宋" w:cs="Arial" w:hint="eastAsia"/>
          <w:kern w:val="0"/>
          <w:sz w:val="30"/>
          <w:szCs w:val="30"/>
        </w:rPr>
        <w:t>15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3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．工资福利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①具有正高职称的博士享受校内同类教授工资福利待遇，教授津贴按学校相关规定发放；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②具有副高职称的博士享受副教授五级工资待遇，按博士考评及特殊津贴发放办法每月享受</w:t>
      </w:r>
      <w:r>
        <w:rPr>
          <w:rFonts w:ascii="仿宋" w:eastAsia="仿宋" w:hAnsi="仿宋" w:cs="Arial" w:hint="eastAsia"/>
          <w:kern w:val="0"/>
          <w:sz w:val="30"/>
          <w:szCs w:val="30"/>
        </w:rPr>
        <w:t>800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元至</w:t>
      </w:r>
      <w:r>
        <w:rPr>
          <w:rFonts w:ascii="仿宋" w:eastAsia="仿宋" w:hAnsi="仿宋" w:cs="Arial" w:hint="eastAsia"/>
          <w:kern w:val="0"/>
          <w:sz w:val="30"/>
          <w:szCs w:val="30"/>
        </w:rPr>
        <w:t>1000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元博士津贴；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③中级职称以下的博士享受副教授七级待遇，按博士考评及特殊津贴发放办法每月享受</w:t>
      </w:r>
      <w:r>
        <w:rPr>
          <w:rFonts w:ascii="仿宋" w:eastAsia="仿宋" w:hAnsi="仿宋" w:cs="Arial" w:hint="eastAsia"/>
          <w:kern w:val="0"/>
          <w:sz w:val="30"/>
          <w:szCs w:val="30"/>
        </w:rPr>
        <w:t>800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元至</w:t>
      </w:r>
      <w:r>
        <w:rPr>
          <w:rFonts w:ascii="仿宋" w:eastAsia="仿宋" w:hAnsi="仿宋" w:cs="Arial" w:hint="eastAsia"/>
          <w:kern w:val="0"/>
          <w:sz w:val="30"/>
          <w:szCs w:val="30"/>
        </w:rPr>
        <w:t>1000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元博士津贴。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4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．住房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学校提供面积</w:t>
      </w:r>
      <w:r>
        <w:rPr>
          <w:rFonts w:ascii="仿宋" w:eastAsia="仿宋" w:hAnsi="仿宋" w:cs="Arial"/>
          <w:kern w:val="0"/>
          <w:sz w:val="30"/>
          <w:szCs w:val="30"/>
        </w:rPr>
        <w:t>45</w:t>
      </w:r>
      <w:r>
        <w:rPr>
          <w:rFonts w:ascii="仿宋" w:eastAsia="仿宋" w:hAnsi="仿宋" w:cs="Arial" w:hint="eastAsia"/>
          <w:kern w:val="0"/>
          <w:sz w:val="30"/>
          <w:szCs w:val="30"/>
        </w:rPr>
        <w:t>平方左</w:t>
      </w:r>
      <w:r>
        <w:rPr>
          <w:rFonts w:ascii="仿宋" w:eastAsia="仿宋" w:hAnsi="仿宋" w:cs="Arial" w:hint="eastAsia"/>
          <w:kern w:val="0"/>
          <w:sz w:val="30"/>
          <w:szCs w:val="30"/>
        </w:rPr>
        <w:t>右具备直接入住条件的周转房一套（如</w:t>
      </w:r>
      <w:r>
        <w:rPr>
          <w:rFonts w:ascii="仿宋" w:eastAsia="仿宋" w:hAnsi="仿宋" w:cs="Arial"/>
          <w:kern w:val="0"/>
          <w:sz w:val="30"/>
          <w:szCs w:val="30"/>
        </w:rPr>
        <w:t>房源不足，则不提供</w:t>
      </w:r>
      <w:r>
        <w:rPr>
          <w:rFonts w:ascii="仿宋" w:eastAsia="仿宋" w:hAnsi="仿宋" w:cs="Arial" w:hint="eastAsia"/>
          <w:kern w:val="0"/>
          <w:sz w:val="30"/>
          <w:szCs w:val="30"/>
        </w:rPr>
        <w:t>），服务期</w:t>
      </w:r>
      <w:r>
        <w:rPr>
          <w:rFonts w:ascii="仿宋" w:eastAsia="仿宋" w:hAnsi="仿宋" w:cs="Arial" w:hint="eastAsia"/>
          <w:kern w:val="0"/>
          <w:sz w:val="30"/>
          <w:szCs w:val="30"/>
        </w:rPr>
        <w:t>6</w:t>
      </w:r>
      <w:r>
        <w:rPr>
          <w:rFonts w:ascii="仿宋" w:eastAsia="仿宋" w:hAnsi="仿宋" w:cs="Arial" w:hint="eastAsia"/>
          <w:kern w:val="0"/>
          <w:sz w:val="30"/>
          <w:szCs w:val="30"/>
        </w:rPr>
        <w:t>年内免租金，</w:t>
      </w:r>
      <w:r>
        <w:rPr>
          <w:rFonts w:ascii="仿宋" w:eastAsia="仿宋" w:hAnsi="仿宋" w:cs="Arial"/>
          <w:kern w:val="0"/>
          <w:sz w:val="30"/>
          <w:szCs w:val="30"/>
        </w:rPr>
        <w:t>再提供</w:t>
      </w:r>
      <w:r>
        <w:rPr>
          <w:rFonts w:ascii="仿宋" w:eastAsia="仿宋" w:hAnsi="仿宋" w:cs="Arial" w:hint="eastAsia"/>
          <w:kern w:val="0"/>
          <w:sz w:val="30"/>
          <w:szCs w:val="30"/>
        </w:rPr>
        <w:t>住房补贴</w:t>
      </w:r>
      <w:r>
        <w:rPr>
          <w:rFonts w:ascii="仿宋" w:eastAsia="仿宋" w:hAnsi="仿宋" w:cs="Arial" w:hint="eastAsia"/>
          <w:kern w:val="0"/>
          <w:sz w:val="30"/>
          <w:szCs w:val="30"/>
        </w:rPr>
        <w:t>500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</w:t>
      </w:r>
      <w:r>
        <w:rPr>
          <w:rFonts w:ascii="仿宋" w:eastAsia="仿宋" w:hAnsi="仿宋" w:cs="Arial" w:hint="eastAsia"/>
          <w:kern w:val="0"/>
          <w:sz w:val="30"/>
          <w:szCs w:val="30"/>
        </w:rPr>
        <w:t>/</w:t>
      </w:r>
      <w:r>
        <w:rPr>
          <w:rFonts w:ascii="仿宋" w:eastAsia="仿宋" w:hAnsi="仿宋" w:cs="Arial" w:hint="eastAsia"/>
          <w:kern w:val="0"/>
          <w:sz w:val="30"/>
          <w:szCs w:val="30"/>
        </w:rPr>
        <w:t>月；或提供住房补贴</w:t>
      </w:r>
      <w:r>
        <w:rPr>
          <w:rFonts w:ascii="仿宋" w:eastAsia="仿宋" w:hAnsi="仿宋" w:cs="Arial" w:hint="eastAsia"/>
          <w:kern w:val="0"/>
          <w:sz w:val="30"/>
          <w:szCs w:val="30"/>
        </w:rPr>
        <w:t>1000</w:t>
      </w:r>
      <w:r>
        <w:rPr>
          <w:rFonts w:ascii="仿宋" w:eastAsia="仿宋" w:hAnsi="仿宋" w:cs="Arial" w:hint="eastAsia"/>
          <w:kern w:val="0"/>
          <w:sz w:val="30"/>
          <w:szCs w:val="30"/>
        </w:rPr>
        <w:t>元</w:t>
      </w:r>
      <w:r>
        <w:rPr>
          <w:rFonts w:ascii="仿宋" w:eastAsia="仿宋" w:hAnsi="仿宋" w:cs="Arial" w:hint="eastAsia"/>
          <w:kern w:val="0"/>
          <w:sz w:val="30"/>
          <w:szCs w:val="30"/>
        </w:rPr>
        <w:t>/</w:t>
      </w:r>
      <w:r>
        <w:rPr>
          <w:rFonts w:ascii="仿宋" w:eastAsia="仿宋" w:hAnsi="仿宋" w:cs="Arial" w:hint="eastAsia"/>
          <w:kern w:val="0"/>
          <w:sz w:val="30"/>
          <w:szCs w:val="30"/>
        </w:rPr>
        <w:t>月，服务期</w:t>
      </w:r>
      <w:r>
        <w:rPr>
          <w:rFonts w:ascii="仿宋" w:eastAsia="仿宋" w:hAnsi="仿宋" w:cs="Arial" w:hint="eastAsia"/>
          <w:kern w:val="0"/>
          <w:sz w:val="30"/>
          <w:szCs w:val="30"/>
        </w:rPr>
        <w:t>6</w:t>
      </w:r>
      <w:r>
        <w:rPr>
          <w:rFonts w:ascii="仿宋" w:eastAsia="仿宋" w:hAnsi="仿宋" w:cs="Arial" w:hint="eastAsia"/>
          <w:kern w:val="0"/>
          <w:sz w:val="30"/>
          <w:szCs w:val="30"/>
        </w:rPr>
        <w:t>年内享受。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5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．配偶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①配偶在机关事业单位工作的，办理调动手续；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②配偶不在机关事业单位工作但具有硕士研究生学历学位的，参加学校公开招聘教师，安排工作；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③配偶为本科及以下学历且不在机关事业单位工作的，实行合同管理，工资福利待遇与学校同类人员一致，办理参加“五险一金”手续。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lastRenderedPageBreak/>
        <w:t>（三）优秀</w:t>
      </w:r>
      <w:r>
        <w:rPr>
          <w:rFonts w:ascii="仿宋" w:eastAsia="仿宋" w:hAnsi="仿宋" w:cs="Arial"/>
          <w:b/>
          <w:bCs/>
          <w:kern w:val="0"/>
          <w:sz w:val="30"/>
          <w:szCs w:val="30"/>
        </w:rPr>
        <w:t>硕士</w:t>
      </w: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研究生</w:t>
      </w:r>
    </w:p>
    <w:p w:rsidR="00AA6D4F" w:rsidRDefault="00B83995">
      <w:pPr>
        <w:spacing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年龄在</w:t>
      </w:r>
      <w:r>
        <w:rPr>
          <w:rFonts w:ascii="仿宋" w:eastAsia="仿宋" w:hAnsi="仿宋" w:cs="Arial"/>
          <w:kern w:val="0"/>
          <w:sz w:val="30"/>
          <w:szCs w:val="30"/>
        </w:rPr>
        <w:t>35</w:t>
      </w:r>
      <w:r>
        <w:rPr>
          <w:rFonts w:ascii="仿宋" w:eastAsia="仿宋" w:hAnsi="仿宋" w:cs="Arial" w:hint="eastAsia"/>
          <w:kern w:val="0"/>
          <w:sz w:val="30"/>
          <w:szCs w:val="30"/>
        </w:rPr>
        <w:t>周岁以下优秀硕士</w:t>
      </w:r>
      <w:r>
        <w:rPr>
          <w:rFonts w:ascii="仿宋" w:eastAsia="仿宋" w:hAnsi="仿宋" w:cs="Arial"/>
          <w:kern w:val="0"/>
          <w:sz w:val="30"/>
          <w:szCs w:val="30"/>
        </w:rPr>
        <w:t>研究生</w:t>
      </w:r>
      <w:r>
        <w:rPr>
          <w:rFonts w:ascii="仿宋" w:eastAsia="仿宋" w:hAnsi="仿宋" w:cs="Arial" w:hint="eastAsia"/>
          <w:kern w:val="0"/>
          <w:sz w:val="30"/>
          <w:szCs w:val="30"/>
        </w:rPr>
        <w:t>，如果</w:t>
      </w:r>
      <w:r>
        <w:rPr>
          <w:rFonts w:ascii="仿宋" w:eastAsia="仿宋" w:hAnsi="仿宋" w:cs="Arial"/>
          <w:kern w:val="0"/>
          <w:sz w:val="30"/>
          <w:szCs w:val="30"/>
        </w:rPr>
        <w:t>近</w:t>
      </w:r>
      <w:r>
        <w:rPr>
          <w:rFonts w:ascii="仿宋" w:eastAsia="仿宋" w:hAnsi="仿宋" w:cs="Arial" w:hint="eastAsia"/>
          <w:kern w:val="0"/>
          <w:sz w:val="30"/>
          <w:szCs w:val="30"/>
        </w:rPr>
        <w:t>5</w:t>
      </w:r>
      <w:r>
        <w:rPr>
          <w:rFonts w:ascii="仿宋" w:eastAsia="仿宋" w:hAnsi="仿宋" w:cs="Arial"/>
          <w:kern w:val="0"/>
          <w:sz w:val="30"/>
          <w:szCs w:val="30"/>
        </w:rPr>
        <w:t>年科研成果：</w:t>
      </w:r>
      <w:r>
        <w:rPr>
          <w:rFonts w:ascii="仿宋" w:eastAsia="仿宋" w:hAnsi="仿宋" w:cs="Arial" w:hint="eastAsia"/>
          <w:kern w:val="0"/>
          <w:sz w:val="30"/>
          <w:szCs w:val="30"/>
        </w:rPr>
        <w:t>文科类（含经济</w:t>
      </w:r>
      <w:r>
        <w:rPr>
          <w:rFonts w:ascii="仿宋" w:eastAsia="仿宋" w:hAnsi="仿宋" w:cs="Arial"/>
          <w:kern w:val="0"/>
          <w:sz w:val="30"/>
          <w:szCs w:val="30"/>
        </w:rPr>
        <w:t>管理类</w:t>
      </w:r>
      <w:r>
        <w:rPr>
          <w:rFonts w:ascii="仿宋" w:eastAsia="仿宋" w:hAnsi="仿宋" w:cs="Arial" w:hint="eastAsia"/>
          <w:kern w:val="0"/>
          <w:sz w:val="30"/>
          <w:szCs w:val="30"/>
        </w:rPr>
        <w:t>）</w:t>
      </w:r>
      <w:r>
        <w:rPr>
          <w:rFonts w:ascii="仿宋" w:eastAsia="仿宋" w:hAnsi="仿宋" w:cs="Arial"/>
          <w:kern w:val="0"/>
          <w:sz w:val="30"/>
          <w:szCs w:val="30"/>
        </w:rPr>
        <w:t>发表被</w:t>
      </w:r>
      <w:r>
        <w:rPr>
          <w:rFonts w:ascii="仿宋" w:eastAsia="仿宋" w:hAnsi="仿宋" w:cs="Arial" w:hint="eastAsia"/>
          <w:kern w:val="0"/>
          <w:sz w:val="30"/>
          <w:szCs w:val="30"/>
        </w:rPr>
        <w:t>CS</w:t>
      </w:r>
      <w:r>
        <w:rPr>
          <w:rFonts w:ascii="仿宋" w:eastAsia="仿宋" w:hAnsi="仿宋" w:cs="Arial"/>
          <w:kern w:val="0"/>
          <w:sz w:val="30"/>
          <w:szCs w:val="30"/>
        </w:rPr>
        <w:t>SCI</w:t>
      </w:r>
      <w:r>
        <w:rPr>
          <w:rFonts w:ascii="仿宋" w:eastAsia="仿宋" w:hAnsi="仿宋" w:cs="Arial" w:hint="eastAsia"/>
          <w:kern w:val="0"/>
          <w:sz w:val="30"/>
          <w:szCs w:val="30"/>
        </w:rPr>
        <w:t>（核心库）</w:t>
      </w:r>
      <w:r>
        <w:rPr>
          <w:rFonts w:ascii="仿宋" w:eastAsia="仿宋" w:hAnsi="仿宋" w:cs="Arial"/>
          <w:kern w:val="0"/>
          <w:sz w:val="30"/>
          <w:szCs w:val="30"/>
        </w:rPr>
        <w:t>检索的论文</w:t>
      </w:r>
      <w:r>
        <w:rPr>
          <w:rFonts w:ascii="仿宋" w:eastAsia="仿宋" w:hAnsi="仿宋" w:cs="Arial"/>
          <w:kern w:val="0"/>
          <w:sz w:val="30"/>
          <w:szCs w:val="30"/>
        </w:rPr>
        <w:t>3</w:t>
      </w:r>
      <w:r>
        <w:rPr>
          <w:rFonts w:ascii="仿宋" w:eastAsia="仿宋" w:hAnsi="仿宋" w:cs="Arial" w:hint="eastAsia"/>
          <w:kern w:val="0"/>
          <w:sz w:val="30"/>
          <w:szCs w:val="30"/>
        </w:rPr>
        <w:t>篇</w:t>
      </w:r>
      <w:r>
        <w:rPr>
          <w:rFonts w:ascii="仿宋" w:eastAsia="仿宋" w:hAnsi="仿宋" w:cs="Arial" w:hint="eastAsia"/>
          <w:kern w:val="0"/>
          <w:sz w:val="30"/>
          <w:szCs w:val="30"/>
        </w:rPr>
        <w:t>,</w:t>
      </w:r>
      <w:r>
        <w:rPr>
          <w:rFonts w:ascii="仿宋" w:eastAsia="仿宋" w:hAnsi="仿宋" w:cs="Arial"/>
          <w:kern w:val="0"/>
          <w:sz w:val="30"/>
          <w:szCs w:val="30"/>
        </w:rPr>
        <w:t>或被</w:t>
      </w:r>
      <w:r>
        <w:rPr>
          <w:rFonts w:ascii="仿宋" w:eastAsia="仿宋" w:hAnsi="仿宋" w:cs="Arial"/>
          <w:kern w:val="0"/>
          <w:sz w:val="30"/>
          <w:szCs w:val="30"/>
        </w:rPr>
        <w:t>SSCI</w:t>
      </w:r>
      <w:r>
        <w:rPr>
          <w:rFonts w:ascii="仿宋" w:eastAsia="仿宋" w:hAnsi="仿宋" w:cs="Arial"/>
          <w:kern w:val="0"/>
          <w:sz w:val="30"/>
          <w:szCs w:val="30"/>
        </w:rPr>
        <w:t>收录</w:t>
      </w:r>
      <w:r>
        <w:rPr>
          <w:rFonts w:ascii="仿宋" w:eastAsia="仿宋" w:hAnsi="仿宋" w:cs="Arial"/>
          <w:kern w:val="0"/>
          <w:sz w:val="30"/>
          <w:szCs w:val="30"/>
        </w:rPr>
        <w:t>1</w:t>
      </w:r>
      <w:r>
        <w:rPr>
          <w:rFonts w:ascii="仿宋" w:eastAsia="仿宋" w:hAnsi="仿宋" w:cs="Arial"/>
          <w:kern w:val="0"/>
          <w:sz w:val="30"/>
          <w:szCs w:val="30"/>
        </w:rPr>
        <w:t>篇；</w:t>
      </w:r>
      <w:r>
        <w:rPr>
          <w:rFonts w:ascii="仿宋" w:eastAsia="仿宋" w:hAnsi="仿宋" w:cs="Arial" w:hint="eastAsia"/>
          <w:kern w:val="0"/>
          <w:sz w:val="30"/>
          <w:szCs w:val="30"/>
        </w:rPr>
        <w:t>医</w:t>
      </w:r>
      <w:r>
        <w:rPr>
          <w:rFonts w:ascii="仿宋" w:eastAsia="仿宋" w:hAnsi="仿宋" w:cs="Arial"/>
          <w:kern w:val="0"/>
          <w:sz w:val="30"/>
          <w:szCs w:val="30"/>
        </w:rPr>
        <w:t>科</w:t>
      </w:r>
      <w:r>
        <w:rPr>
          <w:rFonts w:ascii="仿宋" w:eastAsia="仿宋" w:hAnsi="仿宋" w:cs="Arial" w:hint="eastAsia"/>
          <w:kern w:val="0"/>
          <w:sz w:val="30"/>
          <w:szCs w:val="30"/>
        </w:rPr>
        <w:t>类</w:t>
      </w:r>
      <w:r>
        <w:rPr>
          <w:rFonts w:ascii="仿宋" w:eastAsia="仿宋" w:hAnsi="仿宋" w:cs="Arial"/>
          <w:kern w:val="0"/>
          <w:sz w:val="30"/>
          <w:szCs w:val="30"/>
        </w:rPr>
        <w:t>发表被</w:t>
      </w:r>
      <w:r>
        <w:rPr>
          <w:rFonts w:ascii="仿宋" w:eastAsia="仿宋" w:hAnsi="仿宋" w:cs="Arial"/>
          <w:kern w:val="0"/>
          <w:sz w:val="30"/>
          <w:szCs w:val="30"/>
        </w:rPr>
        <w:t>SCI</w:t>
      </w:r>
      <w:r>
        <w:rPr>
          <w:rFonts w:ascii="仿宋" w:eastAsia="仿宋" w:hAnsi="仿宋" w:cs="Arial"/>
          <w:kern w:val="0"/>
          <w:sz w:val="30"/>
          <w:szCs w:val="30"/>
        </w:rPr>
        <w:t>检索的论文</w:t>
      </w:r>
      <w:r>
        <w:rPr>
          <w:rFonts w:ascii="仿宋" w:eastAsia="仿宋" w:hAnsi="仿宋" w:cs="Arial"/>
          <w:kern w:val="0"/>
          <w:sz w:val="30"/>
          <w:szCs w:val="30"/>
        </w:rPr>
        <w:t>2</w:t>
      </w:r>
      <w:r>
        <w:rPr>
          <w:rFonts w:ascii="仿宋" w:eastAsia="仿宋" w:hAnsi="仿宋" w:cs="Arial" w:hint="eastAsia"/>
          <w:kern w:val="0"/>
          <w:sz w:val="30"/>
          <w:szCs w:val="30"/>
        </w:rPr>
        <w:t>篇</w:t>
      </w:r>
      <w:r>
        <w:rPr>
          <w:rFonts w:ascii="仿宋" w:eastAsia="仿宋" w:hAnsi="仿宋" w:cs="Arial"/>
          <w:kern w:val="0"/>
          <w:sz w:val="30"/>
          <w:szCs w:val="30"/>
        </w:rPr>
        <w:t>；</w:t>
      </w:r>
      <w:r>
        <w:rPr>
          <w:rFonts w:ascii="仿宋" w:eastAsia="仿宋" w:hAnsi="仿宋" w:cs="Arial" w:hint="eastAsia"/>
          <w:kern w:val="0"/>
          <w:sz w:val="30"/>
          <w:szCs w:val="30"/>
        </w:rPr>
        <w:t>艺术</w:t>
      </w:r>
      <w:r>
        <w:rPr>
          <w:rFonts w:ascii="仿宋" w:eastAsia="仿宋" w:hAnsi="仿宋" w:cs="Arial"/>
          <w:kern w:val="0"/>
          <w:sz w:val="30"/>
          <w:szCs w:val="30"/>
        </w:rPr>
        <w:t>类发表被</w:t>
      </w:r>
      <w:r>
        <w:rPr>
          <w:rFonts w:ascii="仿宋" w:eastAsia="仿宋" w:hAnsi="仿宋" w:cs="Arial" w:hint="eastAsia"/>
          <w:kern w:val="0"/>
          <w:sz w:val="30"/>
          <w:szCs w:val="30"/>
        </w:rPr>
        <w:t>CS</w:t>
      </w:r>
      <w:r>
        <w:rPr>
          <w:rFonts w:ascii="仿宋" w:eastAsia="仿宋" w:hAnsi="仿宋" w:cs="Arial"/>
          <w:kern w:val="0"/>
          <w:sz w:val="30"/>
          <w:szCs w:val="30"/>
        </w:rPr>
        <w:t>SCI</w:t>
      </w:r>
      <w:r>
        <w:rPr>
          <w:rFonts w:ascii="仿宋" w:eastAsia="仿宋" w:hAnsi="仿宋" w:cs="Arial" w:hint="eastAsia"/>
          <w:kern w:val="0"/>
          <w:sz w:val="30"/>
          <w:szCs w:val="30"/>
        </w:rPr>
        <w:t>（核心库）</w:t>
      </w:r>
      <w:r>
        <w:rPr>
          <w:rFonts w:ascii="仿宋" w:eastAsia="仿宋" w:hAnsi="仿宋" w:cs="Arial"/>
          <w:kern w:val="0"/>
          <w:sz w:val="30"/>
          <w:szCs w:val="30"/>
        </w:rPr>
        <w:t>检索的论文</w:t>
      </w:r>
      <w:r>
        <w:rPr>
          <w:rFonts w:ascii="仿宋" w:eastAsia="仿宋" w:hAnsi="仿宋" w:cs="Arial"/>
          <w:kern w:val="0"/>
          <w:sz w:val="30"/>
          <w:szCs w:val="30"/>
        </w:rPr>
        <w:t>2</w:t>
      </w:r>
      <w:r>
        <w:rPr>
          <w:rFonts w:ascii="仿宋" w:eastAsia="仿宋" w:hAnsi="仿宋" w:cs="Arial" w:hint="eastAsia"/>
          <w:kern w:val="0"/>
          <w:sz w:val="30"/>
          <w:szCs w:val="30"/>
        </w:rPr>
        <w:t>篇，</w:t>
      </w:r>
      <w:r>
        <w:rPr>
          <w:rFonts w:ascii="仿宋" w:eastAsia="仿宋" w:hAnsi="仿宋" w:cs="Arial"/>
          <w:kern w:val="0"/>
          <w:sz w:val="30"/>
          <w:szCs w:val="30"/>
        </w:rPr>
        <w:t>或</w:t>
      </w:r>
      <w:r>
        <w:rPr>
          <w:rFonts w:ascii="仿宋" w:eastAsia="仿宋" w:hAnsi="仿宋" w:cs="Arial" w:hint="eastAsia"/>
          <w:kern w:val="0"/>
          <w:sz w:val="30"/>
          <w:szCs w:val="30"/>
        </w:rPr>
        <w:t>个人在中宣部、文化部、解放军总政治部、中国美协主办全国美术</w:t>
      </w:r>
      <w:r>
        <w:rPr>
          <w:rFonts w:ascii="仿宋" w:eastAsia="仿宋" w:hAnsi="仿宋" w:hint="eastAsia"/>
          <w:sz w:val="30"/>
          <w:szCs w:val="30"/>
        </w:rPr>
        <w:t>作品展、</w:t>
      </w:r>
      <w:r>
        <w:rPr>
          <w:rFonts w:ascii="仿宋" w:eastAsia="仿宋" w:hAnsi="仿宋" w:cs="Arial" w:hint="eastAsia"/>
          <w:kern w:val="0"/>
          <w:sz w:val="30"/>
          <w:szCs w:val="30"/>
        </w:rPr>
        <w:t>文化部主办中国艺术节全国美术书法摄影优秀作品展</w:t>
      </w:r>
      <w:r>
        <w:rPr>
          <w:rFonts w:ascii="仿宋" w:eastAsia="仿宋" w:hAnsi="仿宋" w:cs="Arial"/>
          <w:kern w:val="0"/>
          <w:sz w:val="30"/>
          <w:szCs w:val="30"/>
        </w:rPr>
        <w:t>、文化部国家美术发展和收藏工程、</w:t>
      </w:r>
      <w:r>
        <w:rPr>
          <w:rFonts w:ascii="仿宋" w:eastAsia="仿宋" w:hAnsi="仿宋" w:cs="Arial"/>
          <w:kern w:val="0"/>
          <w:sz w:val="30"/>
          <w:szCs w:val="30"/>
        </w:rPr>
        <w:t>2017-2021</w:t>
      </w:r>
      <w:r>
        <w:rPr>
          <w:rFonts w:ascii="仿宋" w:eastAsia="仿宋" w:hAnsi="仿宋" w:cs="Arial"/>
          <w:kern w:val="0"/>
          <w:sz w:val="30"/>
          <w:szCs w:val="30"/>
        </w:rPr>
        <w:t>重大题材美术创作工程</w:t>
      </w:r>
      <w:r>
        <w:rPr>
          <w:rFonts w:ascii="仿宋" w:eastAsia="仿宋" w:hAnsi="仿宋" w:cs="Arial" w:hint="eastAsia"/>
          <w:kern w:val="0"/>
          <w:sz w:val="30"/>
          <w:szCs w:val="30"/>
        </w:rPr>
        <w:t>，中宣部主办的五个一工程歌曲评选、文化部主办的</w:t>
      </w:r>
      <w:r>
        <w:rPr>
          <w:rFonts w:ascii="仿宋" w:eastAsia="仿宋" w:hAnsi="仿宋" w:cs="Arial"/>
          <w:kern w:val="0"/>
          <w:sz w:val="30"/>
          <w:szCs w:val="30"/>
        </w:rPr>
        <w:t>全国声乐展演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/>
          <w:kern w:val="0"/>
          <w:sz w:val="30"/>
          <w:szCs w:val="30"/>
        </w:rPr>
        <w:t>中国艺术节之</w:t>
      </w:r>
      <w:r>
        <w:rPr>
          <w:rFonts w:ascii="仿宋" w:eastAsia="仿宋" w:hAnsi="仿宋" w:cs="Arial"/>
          <w:kern w:val="0"/>
          <w:sz w:val="30"/>
          <w:szCs w:val="30"/>
        </w:rPr>
        <w:t>“</w:t>
      </w:r>
      <w:r>
        <w:rPr>
          <w:rFonts w:ascii="仿宋" w:eastAsia="仿宋" w:hAnsi="仿宋" w:cs="Arial"/>
          <w:kern w:val="0"/>
          <w:sz w:val="30"/>
          <w:szCs w:val="30"/>
        </w:rPr>
        <w:t>群星奖</w:t>
      </w:r>
      <w:r>
        <w:rPr>
          <w:rFonts w:ascii="仿宋" w:eastAsia="仿宋" w:hAnsi="仿宋" w:cs="Arial"/>
          <w:kern w:val="0"/>
          <w:sz w:val="30"/>
          <w:szCs w:val="30"/>
        </w:rPr>
        <w:t>”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/>
          <w:kern w:val="0"/>
          <w:sz w:val="30"/>
          <w:szCs w:val="30"/>
        </w:rPr>
        <w:t>民族器乐展演</w:t>
      </w:r>
      <w:r>
        <w:rPr>
          <w:rFonts w:ascii="仿宋" w:eastAsia="仿宋" w:hAnsi="仿宋" w:cs="Arial" w:hint="eastAsia"/>
          <w:kern w:val="0"/>
          <w:sz w:val="30"/>
          <w:szCs w:val="30"/>
        </w:rPr>
        <w:t>、</w:t>
      </w:r>
      <w:r>
        <w:rPr>
          <w:rFonts w:ascii="仿宋" w:eastAsia="仿宋" w:hAnsi="仿宋" w:cs="Arial"/>
          <w:kern w:val="0"/>
          <w:sz w:val="30"/>
          <w:szCs w:val="30"/>
        </w:rPr>
        <w:t>全国流行音乐新人选拔赛</w:t>
      </w:r>
      <w:r>
        <w:rPr>
          <w:rFonts w:ascii="仿宋" w:eastAsia="仿宋" w:hAnsi="仿宋" w:cs="Arial" w:hint="eastAsia"/>
          <w:kern w:val="0"/>
          <w:sz w:val="30"/>
          <w:szCs w:val="30"/>
        </w:rPr>
        <w:t>，</w:t>
      </w:r>
      <w:r>
        <w:rPr>
          <w:rFonts w:ascii="仿宋" w:eastAsia="仿宋" w:hAnsi="仿宋" w:cs="Arial"/>
          <w:kern w:val="0"/>
          <w:sz w:val="30"/>
          <w:szCs w:val="30"/>
        </w:rPr>
        <w:t>中国文联、中国音乐家协会主办</w:t>
      </w:r>
      <w:r>
        <w:rPr>
          <w:rFonts w:ascii="仿宋" w:eastAsia="仿宋" w:hAnsi="仿宋" w:cs="Arial" w:hint="eastAsia"/>
          <w:kern w:val="0"/>
          <w:sz w:val="30"/>
          <w:szCs w:val="30"/>
        </w:rPr>
        <w:t>的</w:t>
      </w:r>
      <w:r>
        <w:rPr>
          <w:rFonts w:ascii="仿宋" w:eastAsia="仿宋" w:hAnsi="仿宋" w:cs="Arial"/>
          <w:kern w:val="0"/>
          <w:sz w:val="30"/>
          <w:szCs w:val="30"/>
        </w:rPr>
        <w:t>金钟奖比赛</w:t>
      </w:r>
      <w:r>
        <w:rPr>
          <w:rFonts w:ascii="仿宋" w:eastAsia="仿宋" w:hAnsi="仿宋" w:hint="eastAsia"/>
          <w:sz w:val="30"/>
          <w:szCs w:val="30"/>
        </w:rPr>
        <w:t>获得等级奖（</w:t>
      </w:r>
      <w:r>
        <w:rPr>
          <w:rFonts w:ascii="仿宋" w:eastAsia="仿宋" w:hAnsi="仿宋" w:hint="eastAsia"/>
          <w:sz w:val="30"/>
          <w:szCs w:val="30"/>
        </w:rPr>
        <w:t>含</w:t>
      </w:r>
      <w:r>
        <w:rPr>
          <w:rFonts w:ascii="仿宋" w:eastAsia="仿宋" w:hAnsi="仿宋"/>
          <w:sz w:val="30"/>
          <w:szCs w:val="30"/>
        </w:rPr>
        <w:t>入选</w:t>
      </w:r>
      <w:r>
        <w:rPr>
          <w:rFonts w:ascii="仿宋" w:eastAsia="仿宋" w:hAnsi="仿宋" w:hint="eastAsia"/>
          <w:sz w:val="30"/>
          <w:szCs w:val="30"/>
        </w:rPr>
        <w:t>）</w:t>
      </w:r>
      <w:r>
        <w:rPr>
          <w:rFonts w:ascii="仿宋" w:eastAsia="仿宋" w:hAnsi="仿宋" w:hint="eastAsia"/>
          <w:sz w:val="30"/>
          <w:szCs w:val="30"/>
        </w:rPr>
        <w:t>3</w:t>
      </w:r>
      <w:r>
        <w:rPr>
          <w:rFonts w:ascii="仿宋" w:eastAsia="仿宋" w:hAnsi="仿宋" w:hint="eastAsia"/>
          <w:sz w:val="30"/>
          <w:szCs w:val="30"/>
        </w:rPr>
        <w:t>次的</w:t>
      </w:r>
      <w:r>
        <w:rPr>
          <w:rFonts w:ascii="仿宋" w:eastAsia="仿宋" w:hAnsi="仿宋" w:hint="eastAsia"/>
          <w:sz w:val="30"/>
          <w:szCs w:val="30"/>
        </w:rPr>
        <w:t>,</w:t>
      </w:r>
      <w:r>
        <w:rPr>
          <w:rFonts w:ascii="仿宋" w:eastAsia="仿宋" w:hAnsi="仿宋" w:hint="eastAsia"/>
          <w:sz w:val="30"/>
          <w:szCs w:val="30"/>
        </w:rPr>
        <w:t>给予</w:t>
      </w:r>
      <w:r>
        <w:rPr>
          <w:rFonts w:ascii="仿宋" w:eastAsia="仿宋" w:hAnsi="仿宋" w:cs="Arial" w:hint="eastAsia"/>
          <w:kern w:val="0"/>
          <w:sz w:val="30"/>
          <w:szCs w:val="30"/>
        </w:rPr>
        <w:t>科研</w:t>
      </w:r>
      <w:r>
        <w:rPr>
          <w:rFonts w:ascii="仿宋" w:eastAsia="仿宋" w:hAnsi="仿宋" w:cs="Arial"/>
          <w:kern w:val="0"/>
          <w:sz w:val="30"/>
          <w:szCs w:val="30"/>
        </w:rPr>
        <w:t>启动</w:t>
      </w:r>
      <w:r>
        <w:rPr>
          <w:rFonts w:ascii="仿宋" w:eastAsia="仿宋" w:hAnsi="仿宋" w:cs="Arial" w:hint="eastAsia"/>
          <w:kern w:val="0"/>
          <w:sz w:val="30"/>
          <w:szCs w:val="30"/>
        </w:rPr>
        <w:t>费</w:t>
      </w:r>
      <w:r>
        <w:rPr>
          <w:rFonts w:ascii="仿宋" w:eastAsia="仿宋" w:hAnsi="仿宋" w:cs="Arial" w:hint="eastAsia"/>
          <w:kern w:val="0"/>
          <w:sz w:val="30"/>
          <w:szCs w:val="30"/>
        </w:rPr>
        <w:t>1</w:t>
      </w:r>
      <w:r>
        <w:rPr>
          <w:rFonts w:ascii="仿宋" w:eastAsia="仿宋" w:hAnsi="仿宋" w:cs="Arial"/>
          <w:kern w:val="0"/>
          <w:sz w:val="30"/>
          <w:szCs w:val="30"/>
        </w:rPr>
        <w:t>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万元，</w:t>
      </w:r>
      <w:r>
        <w:rPr>
          <w:rFonts w:ascii="仿宋" w:eastAsia="仿宋" w:hAnsi="仿宋" w:cs="Arial"/>
          <w:kern w:val="0"/>
          <w:sz w:val="30"/>
          <w:szCs w:val="30"/>
        </w:rPr>
        <w:t>配偶是硕士</w:t>
      </w:r>
      <w:r>
        <w:rPr>
          <w:rFonts w:ascii="仿宋" w:eastAsia="仿宋" w:hAnsi="仿宋" w:cs="Arial" w:hint="eastAsia"/>
          <w:kern w:val="0"/>
          <w:sz w:val="30"/>
          <w:szCs w:val="30"/>
        </w:rPr>
        <w:t>研究</w:t>
      </w:r>
      <w:r>
        <w:rPr>
          <w:rFonts w:ascii="仿宋" w:eastAsia="仿宋" w:hAnsi="仿宋" w:cs="Arial"/>
          <w:kern w:val="0"/>
          <w:sz w:val="30"/>
          <w:szCs w:val="30"/>
        </w:rPr>
        <w:t>生的</w:t>
      </w:r>
      <w:r>
        <w:rPr>
          <w:rFonts w:ascii="仿宋" w:eastAsia="仿宋" w:hAnsi="仿宋" w:cs="Arial" w:hint="eastAsia"/>
          <w:kern w:val="0"/>
          <w:sz w:val="30"/>
          <w:szCs w:val="30"/>
        </w:rPr>
        <w:t>解决</w:t>
      </w:r>
      <w:r>
        <w:rPr>
          <w:rFonts w:ascii="仿宋" w:eastAsia="仿宋" w:hAnsi="仿宋" w:cs="Arial"/>
          <w:kern w:val="0"/>
          <w:sz w:val="30"/>
          <w:szCs w:val="30"/>
        </w:rPr>
        <w:t>配偶工作。</w:t>
      </w:r>
    </w:p>
    <w:p w:rsidR="00AA6D4F" w:rsidRDefault="00B83995" w:rsidP="00F40391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b/>
          <w:bCs/>
          <w:kern w:val="0"/>
          <w:sz w:val="30"/>
          <w:szCs w:val="30"/>
        </w:rPr>
      </w:pPr>
      <w:r>
        <w:rPr>
          <w:rFonts w:ascii="仿宋" w:eastAsia="仿宋" w:hAnsi="仿宋" w:cs="Arial" w:hint="eastAsia"/>
          <w:b/>
          <w:bCs/>
          <w:kern w:val="0"/>
          <w:sz w:val="30"/>
          <w:szCs w:val="30"/>
        </w:rPr>
        <w:t>（四）其他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1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博士已婚不要求学校安排配偶工作的，另增加安家费</w:t>
      </w:r>
      <w:r>
        <w:rPr>
          <w:rFonts w:ascii="仿宋" w:eastAsia="仿宋" w:hAnsi="仿宋" w:cs="Arial" w:hint="eastAsia"/>
          <w:kern w:val="0"/>
          <w:sz w:val="30"/>
          <w:szCs w:val="30"/>
        </w:rPr>
        <w:t>10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2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博士后出站人员，另增加安家费</w:t>
      </w:r>
      <w:r>
        <w:rPr>
          <w:rFonts w:ascii="仿宋" w:eastAsia="仿宋" w:hAnsi="仿宋" w:cs="Arial" w:hint="eastAsia"/>
          <w:kern w:val="0"/>
          <w:sz w:val="30"/>
          <w:szCs w:val="30"/>
        </w:rPr>
        <w:t>5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3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具有正高级</w:t>
      </w:r>
      <w:r>
        <w:rPr>
          <w:rFonts w:ascii="仿宋" w:eastAsia="仿宋" w:hAnsi="仿宋" w:cs="Arial"/>
          <w:kern w:val="0"/>
          <w:sz w:val="30"/>
          <w:szCs w:val="30"/>
        </w:rPr>
        <w:t>职称的</w:t>
      </w:r>
      <w:r>
        <w:rPr>
          <w:rFonts w:ascii="仿宋" w:eastAsia="仿宋" w:hAnsi="仿宋" w:cs="Arial" w:hint="eastAsia"/>
          <w:kern w:val="0"/>
          <w:sz w:val="30"/>
          <w:szCs w:val="30"/>
        </w:rPr>
        <w:t>博士，另增加安家费</w:t>
      </w:r>
      <w:r>
        <w:rPr>
          <w:rFonts w:ascii="仿宋" w:eastAsia="仿宋" w:hAnsi="仿宋" w:cs="Arial"/>
          <w:kern w:val="0"/>
          <w:sz w:val="30"/>
          <w:szCs w:val="30"/>
        </w:rPr>
        <w:t>30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万元；</w:t>
      </w:r>
      <w:r>
        <w:rPr>
          <w:rFonts w:ascii="仿宋" w:eastAsia="仿宋" w:hAnsi="仿宋" w:cs="Arial"/>
          <w:kern w:val="0"/>
          <w:sz w:val="30"/>
          <w:szCs w:val="30"/>
        </w:rPr>
        <w:t>具有副高级职称的博士，另增加</w:t>
      </w:r>
      <w:r>
        <w:rPr>
          <w:rFonts w:ascii="仿宋" w:eastAsia="仿宋" w:hAnsi="仿宋" w:cs="Arial" w:hint="eastAsia"/>
          <w:kern w:val="0"/>
          <w:sz w:val="30"/>
          <w:szCs w:val="30"/>
        </w:rPr>
        <w:t>安家费</w:t>
      </w:r>
      <w:r>
        <w:rPr>
          <w:rFonts w:ascii="仿宋" w:eastAsia="仿宋" w:hAnsi="仿宋" w:cs="Arial"/>
          <w:kern w:val="0"/>
          <w:sz w:val="30"/>
          <w:szCs w:val="30"/>
        </w:rPr>
        <w:t>10</w:t>
      </w:r>
      <w:r>
        <w:rPr>
          <w:rFonts w:ascii="仿宋" w:eastAsia="仿宋" w:hAnsi="仿宋" w:cs="Arial" w:hint="eastAsia"/>
          <w:kern w:val="0"/>
          <w:sz w:val="30"/>
          <w:szCs w:val="30"/>
        </w:rPr>
        <w:t>万元。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4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高层次人才引进的安家费发放，学科</w:t>
      </w:r>
      <w:r>
        <w:rPr>
          <w:rFonts w:ascii="仿宋" w:eastAsia="仿宋" w:hAnsi="仿宋" w:cs="Arial"/>
          <w:kern w:val="0"/>
          <w:sz w:val="30"/>
          <w:szCs w:val="30"/>
        </w:rPr>
        <w:t>带头人、博士研究</w:t>
      </w:r>
      <w:r>
        <w:rPr>
          <w:rFonts w:ascii="仿宋" w:eastAsia="仿宋" w:hAnsi="仿宋" w:cs="Arial" w:hint="eastAsia"/>
          <w:kern w:val="0"/>
          <w:sz w:val="30"/>
          <w:szCs w:val="30"/>
        </w:rPr>
        <w:t>生已取得博士学位的在签订聘用合同、人事档案转入湘南学院后一次性支付；暂未取得博士学位的，先签订聘用合同，待取得博士学位、人事档案转入湘南学院后一次性支付</w:t>
      </w:r>
      <w:r>
        <w:rPr>
          <w:rFonts w:ascii="仿宋" w:eastAsia="仿宋" w:hAnsi="仿宋" w:cs="Arial"/>
          <w:kern w:val="0"/>
          <w:sz w:val="30"/>
          <w:szCs w:val="30"/>
        </w:rPr>
        <w:t>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5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未晋升教授或副教授的，学校提供晋升教授、副教授专业技术职务的绿色通道</w:t>
      </w:r>
      <w:r>
        <w:rPr>
          <w:rFonts w:ascii="仿宋" w:eastAsia="仿宋" w:hAnsi="仿宋" w:cs="Arial" w:hint="eastAsia"/>
          <w:kern w:val="0"/>
          <w:sz w:val="30"/>
          <w:szCs w:val="30"/>
        </w:rPr>
        <w:t>,</w:t>
      </w:r>
      <w:r>
        <w:rPr>
          <w:rFonts w:ascii="仿宋" w:eastAsia="仿宋" w:hAnsi="仿宋" w:cs="Arial" w:hint="eastAsia"/>
          <w:kern w:val="0"/>
          <w:sz w:val="30"/>
          <w:szCs w:val="30"/>
        </w:rPr>
        <w:t>在政策范围内确保评聘职数。申报国家自科基</w:t>
      </w:r>
      <w:r>
        <w:rPr>
          <w:rFonts w:ascii="仿宋" w:eastAsia="仿宋" w:hAnsi="仿宋" w:cs="Arial" w:hint="eastAsia"/>
          <w:kern w:val="0"/>
          <w:sz w:val="30"/>
          <w:szCs w:val="30"/>
        </w:rPr>
        <w:lastRenderedPageBreak/>
        <w:t>金、社科基金成功的或已有并及时转入学校的，直接聘为教授职务。</w:t>
      </w:r>
    </w:p>
    <w:p w:rsidR="00AA6D4F" w:rsidRDefault="00B83995">
      <w:pPr>
        <w:pStyle w:val="a5"/>
        <w:shd w:val="clear" w:color="auto" w:fill="FFFFFF"/>
        <w:spacing w:before="0" w:beforeAutospacing="0" w:after="225" w:afterAutospacing="0" w:line="480" w:lineRule="exact"/>
        <w:ind w:firstLineChars="200" w:firstLine="600"/>
        <w:rPr>
          <w:rFonts w:ascii="仿宋" w:eastAsia="仿宋" w:hAnsi="仿宋" w:cs="Arial"/>
          <w:sz w:val="30"/>
          <w:szCs w:val="30"/>
        </w:rPr>
      </w:pPr>
      <w:r>
        <w:rPr>
          <w:rFonts w:ascii="仿宋" w:eastAsia="仿宋" w:hAnsi="仿宋" w:cs="Arial" w:hint="eastAsia"/>
          <w:sz w:val="30"/>
          <w:szCs w:val="30"/>
        </w:rPr>
        <w:t>6</w:t>
      </w:r>
      <w:r>
        <w:rPr>
          <w:rFonts w:ascii="仿宋" w:eastAsia="仿宋" w:hAnsi="仿宋" w:cs="Arial"/>
          <w:sz w:val="30"/>
          <w:szCs w:val="30"/>
        </w:rPr>
        <w:t>.</w:t>
      </w:r>
      <w:r>
        <w:rPr>
          <w:rFonts w:ascii="仿宋" w:eastAsia="仿宋" w:hAnsi="仿宋" w:cs="Arial"/>
          <w:sz w:val="30"/>
          <w:szCs w:val="30"/>
        </w:rPr>
        <w:t>年龄在</w:t>
      </w:r>
      <w:r>
        <w:rPr>
          <w:rFonts w:ascii="仿宋" w:eastAsia="仿宋" w:hAnsi="仿宋" w:cs="Arial"/>
          <w:sz w:val="30"/>
          <w:szCs w:val="30"/>
        </w:rPr>
        <w:t>45</w:t>
      </w:r>
      <w:r>
        <w:rPr>
          <w:rFonts w:ascii="仿宋" w:eastAsia="仿宋" w:hAnsi="仿宋" w:cs="Arial"/>
          <w:sz w:val="30"/>
          <w:szCs w:val="30"/>
        </w:rPr>
        <w:t>周岁以下有正高职称而没有博士学位的高层次人才引进，安家费</w:t>
      </w:r>
      <w:r>
        <w:rPr>
          <w:rFonts w:ascii="仿宋" w:eastAsia="仿宋" w:hAnsi="仿宋" w:cs="Arial"/>
          <w:sz w:val="30"/>
          <w:szCs w:val="30"/>
        </w:rPr>
        <w:t>:50</w:t>
      </w:r>
      <w:r>
        <w:rPr>
          <w:rFonts w:ascii="仿宋" w:eastAsia="仿宋" w:hAnsi="仿宋" w:cs="Arial"/>
          <w:sz w:val="30"/>
          <w:szCs w:val="30"/>
        </w:rPr>
        <w:t>万元，科研启动经费：自然科学</w:t>
      </w:r>
      <w:r>
        <w:rPr>
          <w:rFonts w:ascii="仿宋" w:eastAsia="仿宋" w:hAnsi="仿宋" w:cs="Arial"/>
          <w:sz w:val="30"/>
          <w:szCs w:val="30"/>
        </w:rPr>
        <w:t>20</w:t>
      </w:r>
      <w:r>
        <w:rPr>
          <w:rFonts w:ascii="仿宋" w:eastAsia="仿宋" w:hAnsi="仿宋" w:cs="Arial"/>
          <w:sz w:val="30"/>
          <w:szCs w:val="30"/>
        </w:rPr>
        <w:t>万元；人文社会科学</w:t>
      </w:r>
      <w:r>
        <w:rPr>
          <w:rFonts w:ascii="仿宋" w:eastAsia="仿宋" w:hAnsi="仿宋" w:cs="Arial"/>
          <w:sz w:val="30"/>
          <w:szCs w:val="30"/>
        </w:rPr>
        <w:t>15</w:t>
      </w:r>
      <w:r>
        <w:rPr>
          <w:rFonts w:ascii="仿宋" w:eastAsia="仿宋" w:hAnsi="仿宋" w:cs="Arial"/>
          <w:sz w:val="30"/>
          <w:szCs w:val="30"/>
        </w:rPr>
        <w:t>万元。其他待遇参照学校博士引进待遇执行。</w:t>
      </w:r>
      <w:r>
        <w:rPr>
          <w:rFonts w:ascii="仿宋" w:eastAsia="仿宋" w:hAnsi="仿宋" w:cs="Arial" w:hint="eastAsia"/>
          <w:sz w:val="30"/>
          <w:szCs w:val="30"/>
        </w:rPr>
        <w:t>超过</w:t>
      </w:r>
      <w:r>
        <w:rPr>
          <w:rFonts w:ascii="仿宋" w:eastAsia="仿宋" w:hAnsi="仿宋" w:cs="Arial" w:hint="eastAsia"/>
          <w:sz w:val="30"/>
          <w:szCs w:val="30"/>
        </w:rPr>
        <w:t>45</w:t>
      </w:r>
      <w:r>
        <w:rPr>
          <w:rFonts w:ascii="仿宋" w:eastAsia="仿宋" w:hAnsi="仿宋" w:cs="Arial" w:hint="eastAsia"/>
          <w:sz w:val="30"/>
          <w:szCs w:val="30"/>
        </w:rPr>
        <w:t>周岁</w:t>
      </w:r>
      <w:r>
        <w:rPr>
          <w:rFonts w:ascii="仿宋" w:eastAsia="仿宋" w:hAnsi="仿宋" w:cs="Arial"/>
          <w:sz w:val="30"/>
          <w:szCs w:val="30"/>
        </w:rPr>
        <w:t>的，只享受科研启动费。</w:t>
      </w:r>
    </w:p>
    <w:p w:rsidR="00AA6D4F" w:rsidRDefault="00B83995">
      <w:pPr>
        <w:widowControl/>
        <w:spacing w:before="100" w:beforeAutospacing="1" w:after="100" w:afterAutospacing="1" w:line="480" w:lineRule="exact"/>
        <w:ind w:firstLineChars="200" w:firstLine="600"/>
        <w:rPr>
          <w:rFonts w:ascii="仿宋" w:eastAsia="仿宋" w:hAnsi="仿宋" w:cs="Arial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>7</w:t>
      </w:r>
      <w:r>
        <w:rPr>
          <w:rFonts w:ascii="仿宋" w:eastAsia="仿宋" w:hAnsi="仿宋" w:cs="Arial"/>
          <w:kern w:val="0"/>
          <w:sz w:val="30"/>
          <w:szCs w:val="30"/>
        </w:rPr>
        <w:t>.</w:t>
      </w:r>
      <w:r>
        <w:rPr>
          <w:rFonts w:ascii="仿宋" w:eastAsia="仿宋" w:hAnsi="仿宋" w:cs="Arial" w:hint="eastAsia"/>
          <w:kern w:val="0"/>
          <w:sz w:val="30"/>
          <w:szCs w:val="30"/>
        </w:rPr>
        <w:t>条件特别优秀的，实行一人一策，待遇面议。</w:t>
      </w:r>
    </w:p>
    <w:p w:rsidR="00AA6D4F" w:rsidRDefault="00B83995">
      <w:pPr>
        <w:spacing w:line="480" w:lineRule="exact"/>
        <w:ind w:firstLineChars="200" w:firstLine="600"/>
        <w:rPr>
          <w:rFonts w:ascii="仿宋" w:eastAsia="仿宋" w:hAnsi="仿宋" w:cs="Arial" w:hint="eastAsia"/>
          <w:kern w:val="0"/>
          <w:sz w:val="30"/>
          <w:szCs w:val="30"/>
        </w:rPr>
      </w:pPr>
      <w:r>
        <w:rPr>
          <w:rFonts w:ascii="仿宋" w:eastAsia="仿宋" w:hAnsi="仿宋" w:cs="Arial"/>
          <w:kern w:val="0"/>
          <w:sz w:val="30"/>
          <w:szCs w:val="30"/>
        </w:rPr>
        <w:t>8.</w:t>
      </w:r>
      <w:r>
        <w:rPr>
          <w:rFonts w:ascii="仿宋" w:eastAsia="仿宋" w:hAnsi="仿宋" w:cs="Arial" w:hint="eastAsia"/>
          <w:kern w:val="0"/>
          <w:sz w:val="30"/>
          <w:szCs w:val="30"/>
        </w:rPr>
        <w:t>博士研究生</w:t>
      </w:r>
      <w:r>
        <w:rPr>
          <w:rFonts w:ascii="仿宋" w:eastAsia="仿宋" w:hAnsi="仿宋" w:cs="Arial"/>
          <w:kern w:val="0"/>
          <w:sz w:val="30"/>
          <w:szCs w:val="30"/>
        </w:rPr>
        <w:t>须在</w:t>
      </w:r>
      <w:r>
        <w:rPr>
          <w:rFonts w:ascii="仿宋" w:eastAsia="仿宋" w:hAnsi="仿宋" w:cs="Arial" w:hint="eastAsia"/>
          <w:kern w:val="0"/>
          <w:sz w:val="30"/>
          <w:szCs w:val="30"/>
        </w:rPr>
        <w:t>201</w:t>
      </w:r>
      <w:r>
        <w:rPr>
          <w:rFonts w:ascii="仿宋" w:eastAsia="仿宋" w:hAnsi="仿宋" w:cs="Arial"/>
          <w:kern w:val="0"/>
          <w:sz w:val="30"/>
          <w:szCs w:val="30"/>
        </w:rPr>
        <w:t>8</w:t>
      </w:r>
      <w:r>
        <w:rPr>
          <w:rFonts w:ascii="仿宋" w:eastAsia="仿宋" w:hAnsi="仿宋" w:cs="Arial" w:hint="eastAsia"/>
          <w:kern w:val="0"/>
          <w:sz w:val="30"/>
          <w:szCs w:val="30"/>
        </w:rPr>
        <w:t>年</w:t>
      </w:r>
      <w:r>
        <w:rPr>
          <w:rFonts w:ascii="仿宋" w:eastAsia="仿宋" w:hAnsi="仿宋" w:cs="Arial" w:hint="eastAsia"/>
          <w:kern w:val="0"/>
          <w:sz w:val="30"/>
          <w:szCs w:val="30"/>
        </w:rPr>
        <w:t>12</w:t>
      </w:r>
      <w:r>
        <w:rPr>
          <w:rFonts w:ascii="仿宋" w:eastAsia="仿宋" w:hAnsi="仿宋" w:cs="Arial" w:hint="eastAsia"/>
          <w:kern w:val="0"/>
          <w:sz w:val="30"/>
          <w:szCs w:val="30"/>
        </w:rPr>
        <w:t>月</w:t>
      </w:r>
      <w:r>
        <w:rPr>
          <w:rFonts w:ascii="仿宋" w:eastAsia="仿宋" w:hAnsi="仿宋" w:cs="Arial" w:hint="eastAsia"/>
          <w:kern w:val="0"/>
          <w:sz w:val="30"/>
          <w:szCs w:val="30"/>
        </w:rPr>
        <w:t>31</w:t>
      </w:r>
      <w:r>
        <w:rPr>
          <w:rFonts w:ascii="仿宋" w:eastAsia="仿宋" w:hAnsi="仿宋" w:cs="Arial" w:hint="eastAsia"/>
          <w:kern w:val="0"/>
          <w:sz w:val="30"/>
          <w:szCs w:val="30"/>
        </w:rPr>
        <w:t>日</w:t>
      </w:r>
      <w:r>
        <w:rPr>
          <w:rFonts w:ascii="仿宋" w:eastAsia="仿宋" w:hAnsi="仿宋" w:cs="Arial"/>
          <w:kern w:val="0"/>
          <w:sz w:val="30"/>
          <w:szCs w:val="30"/>
        </w:rPr>
        <w:t>前</w:t>
      </w:r>
      <w:r>
        <w:rPr>
          <w:rFonts w:ascii="仿宋" w:eastAsia="仿宋" w:hAnsi="仿宋" w:cs="Arial" w:hint="eastAsia"/>
          <w:kern w:val="0"/>
          <w:sz w:val="30"/>
          <w:szCs w:val="30"/>
        </w:rPr>
        <w:t>，硕士研究生</w:t>
      </w:r>
      <w:r>
        <w:rPr>
          <w:rFonts w:ascii="仿宋" w:eastAsia="仿宋" w:hAnsi="仿宋" w:cs="Arial"/>
          <w:kern w:val="0"/>
          <w:sz w:val="30"/>
          <w:szCs w:val="30"/>
        </w:rPr>
        <w:t>须在</w:t>
      </w:r>
      <w:r>
        <w:rPr>
          <w:rFonts w:ascii="仿宋" w:eastAsia="仿宋" w:hAnsi="仿宋" w:cs="Arial" w:hint="eastAsia"/>
          <w:kern w:val="0"/>
          <w:sz w:val="30"/>
          <w:szCs w:val="30"/>
        </w:rPr>
        <w:t>201</w:t>
      </w:r>
      <w:r>
        <w:rPr>
          <w:rFonts w:ascii="仿宋" w:eastAsia="仿宋" w:hAnsi="仿宋" w:cs="Arial"/>
          <w:kern w:val="0"/>
          <w:sz w:val="30"/>
          <w:szCs w:val="30"/>
        </w:rPr>
        <w:t>8</w:t>
      </w:r>
      <w:r>
        <w:rPr>
          <w:rFonts w:ascii="仿宋" w:eastAsia="仿宋" w:hAnsi="仿宋" w:cs="Arial" w:hint="eastAsia"/>
          <w:kern w:val="0"/>
          <w:sz w:val="30"/>
          <w:szCs w:val="30"/>
        </w:rPr>
        <w:t>年</w:t>
      </w:r>
      <w:r>
        <w:rPr>
          <w:rFonts w:ascii="仿宋" w:eastAsia="仿宋" w:hAnsi="仿宋" w:cs="Arial" w:hint="eastAsia"/>
          <w:kern w:val="0"/>
          <w:sz w:val="30"/>
          <w:szCs w:val="30"/>
        </w:rPr>
        <w:t>7</w:t>
      </w:r>
      <w:r>
        <w:rPr>
          <w:rFonts w:ascii="仿宋" w:eastAsia="仿宋" w:hAnsi="仿宋" w:cs="Arial" w:hint="eastAsia"/>
          <w:kern w:val="0"/>
          <w:sz w:val="30"/>
          <w:szCs w:val="30"/>
        </w:rPr>
        <w:t>月</w:t>
      </w:r>
      <w:r>
        <w:rPr>
          <w:rFonts w:ascii="仿宋" w:eastAsia="仿宋" w:hAnsi="仿宋" w:cs="Arial" w:hint="eastAsia"/>
          <w:kern w:val="0"/>
          <w:sz w:val="30"/>
          <w:szCs w:val="30"/>
        </w:rPr>
        <w:t>31</w:t>
      </w:r>
      <w:r>
        <w:rPr>
          <w:rFonts w:ascii="仿宋" w:eastAsia="仿宋" w:hAnsi="仿宋" w:cs="Arial" w:hint="eastAsia"/>
          <w:kern w:val="0"/>
          <w:sz w:val="30"/>
          <w:szCs w:val="30"/>
        </w:rPr>
        <w:t>日</w:t>
      </w:r>
      <w:r>
        <w:rPr>
          <w:rFonts w:ascii="仿宋" w:eastAsia="仿宋" w:hAnsi="仿宋" w:cs="Arial"/>
          <w:kern w:val="0"/>
          <w:sz w:val="30"/>
          <w:szCs w:val="30"/>
        </w:rPr>
        <w:t>前</w:t>
      </w:r>
      <w:r>
        <w:rPr>
          <w:rFonts w:ascii="仿宋" w:eastAsia="仿宋" w:hAnsi="仿宋" w:cs="Arial" w:hint="eastAsia"/>
          <w:kern w:val="0"/>
          <w:sz w:val="30"/>
          <w:szCs w:val="30"/>
        </w:rPr>
        <w:t>获得。</w:t>
      </w:r>
    </w:p>
    <w:p w:rsidR="00F40391" w:rsidRDefault="00F40391">
      <w:pPr>
        <w:spacing w:line="480" w:lineRule="exact"/>
        <w:ind w:firstLineChars="200" w:firstLine="600"/>
        <w:rPr>
          <w:rFonts w:ascii="仿宋" w:eastAsia="仿宋" w:hAnsi="仿宋" w:cs="Arial" w:hint="eastAsia"/>
          <w:kern w:val="0"/>
          <w:sz w:val="30"/>
          <w:szCs w:val="30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 xml:space="preserve">                </w:t>
      </w:r>
    </w:p>
    <w:p w:rsidR="00F40391" w:rsidRDefault="00F40391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highlight w:val="yellow"/>
        </w:rPr>
      </w:pPr>
      <w:r>
        <w:rPr>
          <w:rFonts w:ascii="仿宋" w:eastAsia="仿宋" w:hAnsi="仿宋" w:cs="Arial" w:hint="eastAsia"/>
          <w:kern w:val="0"/>
          <w:sz w:val="30"/>
          <w:szCs w:val="30"/>
        </w:rPr>
        <w:t xml:space="preserve">                                 </w:t>
      </w:r>
    </w:p>
    <w:p w:rsidR="00AA6D4F" w:rsidRDefault="00AA6D4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  <w:highlight w:val="yellow"/>
        </w:rPr>
      </w:pPr>
    </w:p>
    <w:p w:rsidR="00AA6D4F" w:rsidRDefault="00AA6D4F">
      <w:pPr>
        <w:spacing w:line="480" w:lineRule="exact"/>
        <w:ind w:firstLineChars="200" w:firstLine="600"/>
        <w:rPr>
          <w:rFonts w:ascii="仿宋" w:eastAsia="仿宋" w:hAnsi="仿宋"/>
          <w:sz w:val="30"/>
          <w:szCs w:val="30"/>
        </w:rPr>
      </w:pPr>
    </w:p>
    <w:sectPr w:rsidR="00AA6D4F">
      <w:footerReference w:type="default" r:id="rId8"/>
      <w:pgSz w:w="11906" w:h="16838"/>
      <w:pgMar w:top="1418" w:right="1701" w:bottom="1418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995" w:rsidRDefault="00B83995">
      <w:r>
        <w:separator/>
      </w:r>
    </w:p>
  </w:endnote>
  <w:endnote w:type="continuationSeparator" w:id="0">
    <w:p w:rsidR="00B83995" w:rsidRDefault="00B83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default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D4F" w:rsidRDefault="00B83995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40391" w:rsidRPr="00F40391">
      <w:rPr>
        <w:noProof/>
        <w:lang w:val="zh-CN"/>
      </w:rPr>
      <w:t>5</w:t>
    </w:r>
    <w:r>
      <w:fldChar w:fldCharType="end"/>
    </w:r>
  </w:p>
  <w:p w:rsidR="00AA6D4F" w:rsidRDefault="00AA6D4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995" w:rsidRDefault="00B83995">
      <w:r>
        <w:separator/>
      </w:r>
    </w:p>
  </w:footnote>
  <w:footnote w:type="continuationSeparator" w:id="0">
    <w:p w:rsidR="00B83995" w:rsidRDefault="00B839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83"/>
    <w:rsid w:val="000215F2"/>
    <w:rsid w:val="00031B7A"/>
    <w:rsid w:val="002A2725"/>
    <w:rsid w:val="002A7099"/>
    <w:rsid w:val="00390E18"/>
    <w:rsid w:val="003F2FF0"/>
    <w:rsid w:val="00417F83"/>
    <w:rsid w:val="005E2216"/>
    <w:rsid w:val="00601B54"/>
    <w:rsid w:val="00AA6D4F"/>
    <w:rsid w:val="00B83995"/>
    <w:rsid w:val="00BA7430"/>
    <w:rsid w:val="00C357B4"/>
    <w:rsid w:val="00D05419"/>
    <w:rsid w:val="00DE4CC1"/>
    <w:rsid w:val="00DF7ECD"/>
    <w:rsid w:val="00F330FF"/>
    <w:rsid w:val="00F40391"/>
    <w:rsid w:val="00FB5730"/>
    <w:rsid w:val="1419733F"/>
    <w:rsid w:val="14DA67CC"/>
    <w:rsid w:val="520A0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customStyle="1" w:styleId="customunionstyle">
    <w:name w:val="custom_unionstyle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340</Words>
  <Characters>1940</Characters>
  <Application>Microsoft Office Word</Application>
  <DocSecurity>0</DocSecurity>
  <Lines>16</Lines>
  <Paragraphs>4</Paragraphs>
  <ScaleCrop>false</ScaleCrop>
  <Company>xnxy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zbq</dc:creator>
  <cp:lastModifiedBy>zhoubiqiong</cp:lastModifiedBy>
  <cp:revision>13</cp:revision>
  <dcterms:created xsi:type="dcterms:W3CDTF">2018-01-25T08:49:00Z</dcterms:created>
  <dcterms:modified xsi:type="dcterms:W3CDTF">2018-04-16T06:12:00Z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